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6A" w:rsidRDefault="006F366A" w:rsidP="00D42AC3">
      <w:pPr>
        <w:jc w:val="right"/>
        <w:rPr>
          <w:rFonts w:ascii="Times New Roman" w:hAnsi="Times New Roman" w:cs="Times New Roman"/>
          <w:sz w:val="16"/>
          <w:szCs w:val="16"/>
        </w:rPr>
      </w:pPr>
      <w:r>
        <w:rPr>
          <w:rFonts w:ascii="Times New Roman" w:hAnsi="Times New Roman" w:cs="Times New Roman"/>
          <w:sz w:val="16"/>
          <w:szCs w:val="16"/>
        </w:rPr>
        <w:t>1</w:t>
      </w:r>
    </w:p>
    <w:p w:rsidR="006F366A" w:rsidRDefault="006F366A" w:rsidP="00BC43A6">
      <w:pPr>
        <w:jc w:val="center"/>
        <w:rPr>
          <w:rFonts w:ascii="Times New Roman" w:hAnsi="Times New Roman" w:cs="Times New Roman"/>
          <w:sz w:val="28"/>
          <w:szCs w:val="28"/>
          <w:u w:val="single"/>
        </w:rPr>
      </w:pPr>
      <w:r>
        <w:rPr>
          <w:rFonts w:ascii="Times New Roman" w:hAnsi="Times New Roman" w:cs="Times New Roman"/>
          <w:sz w:val="28"/>
          <w:szCs w:val="28"/>
          <w:u w:val="single"/>
        </w:rPr>
        <w:t>СЕВЕРОИЗТОЧНО</w:t>
      </w:r>
      <w:r w:rsidRPr="00BC43A6">
        <w:rPr>
          <w:rFonts w:ascii="Times New Roman" w:hAnsi="Times New Roman" w:cs="Times New Roman"/>
          <w:sz w:val="28"/>
          <w:szCs w:val="28"/>
          <w:u w:val="single"/>
        </w:rPr>
        <w:t xml:space="preserve"> ДЪРЖАВНО ПРЕДПРИЯТИЕ- ГР. </w:t>
      </w:r>
      <w:r>
        <w:rPr>
          <w:rFonts w:ascii="Times New Roman" w:hAnsi="Times New Roman" w:cs="Times New Roman"/>
          <w:sz w:val="28"/>
          <w:szCs w:val="28"/>
          <w:u w:val="single"/>
        </w:rPr>
        <w:t>ШУМЕН</w:t>
      </w:r>
    </w:p>
    <w:p w:rsidR="006F366A" w:rsidRPr="00BC43A6" w:rsidRDefault="006F366A" w:rsidP="00BC43A6">
      <w:pPr>
        <w:jc w:val="center"/>
        <w:rPr>
          <w:rFonts w:ascii="Times New Roman" w:hAnsi="Times New Roman" w:cs="Times New Roman"/>
          <w:sz w:val="28"/>
          <w:szCs w:val="28"/>
          <w:u w:val="single"/>
        </w:rPr>
      </w:pPr>
      <w:r>
        <w:rPr>
          <w:rFonts w:ascii="Times New Roman" w:hAnsi="Times New Roman" w:cs="Times New Roman"/>
          <w:sz w:val="28"/>
          <w:szCs w:val="28"/>
          <w:u w:val="single"/>
        </w:rPr>
        <w:t>ТП – ДЪРЖАВНО ГОРСКО СТОПАНСТВО ШУМЕН</w:t>
      </w:r>
    </w:p>
    <w:p w:rsidR="006F366A" w:rsidRDefault="006F366A" w:rsidP="00BC43A6">
      <w:pPr>
        <w:jc w:val="center"/>
        <w:rPr>
          <w:rFonts w:ascii="Times New Roman" w:hAnsi="Times New Roman" w:cs="Times New Roman"/>
          <w:sz w:val="32"/>
          <w:szCs w:val="32"/>
        </w:rPr>
      </w:pPr>
    </w:p>
    <w:p w:rsidR="006F366A" w:rsidRDefault="006F366A" w:rsidP="00BC43A6">
      <w:pPr>
        <w:jc w:val="center"/>
        <w:rPr>
          <w:rFonts w:ascii="Times New Roman" w:hAnsi="Times New Roman" w:cs="Times New Roman"/>
          <w:sz w:val="32"/>
          <w:szCs w:val="32"/>
        </w:rPr>
      </w:pPr>
      <w:r>
        <w:rPr>
          <w:rFonts w:ascii="Times New Roman" w:hAnsi="Times New Roman" w:cs="Times New Roman"/>
          <w:sz w:val="32"/>
          <w:szCs w:val="32"/>
        </w:rPr>
        <w:t>ДОКЛАД</w:t>
      </w:r>
    </w:p>
    <w:p w:rsidR="006F366A" w:rsidRDefault="006F366A" w:rsidP="00BC43A6">
      <w:pPr>
        <w:jc w:val="center"/>
        <w:rPr>
          <w:rFonts w:ascii="Times New Roman" w:hAnsi="Times New Roman" w:cs="Times New Roman"/>
          <w:sz w:val="32"/>
          <w:szCs w:val="32"/>
          <w:lang w:eastAsia="bg-BG"/>
        </w:rPr>
      </w:pPr>
      <w:r>
        <w:rPr>
          <w:rFonts w:ascii="Times New Roman" w:hAnsi="Times New Roman" w:cs="Times New Roman"/>
          <w:sz w:val="32"/>
          <w:szCs w:val="32"/>
        </w:rPr>
        <w:t xml:space="preserve">НА ПРОВЕДЕНИЯ МОНИТОРИНГ </w:t>
      </w:r>
      <w:r w:rsidRPr="000D07A4">
        <w:rPr>
          <w:rFonts w:ascii="Times New Roman" w:hAnsi="Times New Roman" w:cs="Times New Roman"/>
          <w:sz w:val="32"/>
          <w:szCs w:val="32"/>
          <w:lang w:eastAsia="bg-BG"/>
        </w:rPr>
        <w:t xml:space="preserve">НА ТЕРИТОРИЯТА </w:t>
      </w:r>
    </w:p>
    <w:p w:rsidR="006F366A" w:rsidRPr="002D1F54" w:rsidRDefault="006F366A" w:rsidP="00BC43A6">
      <w:pPr>
        <w:jc w:val="center"/>
        <w:rPr>
          <w:rFonts w:ascii="Times New Roman" w:hAnsi="Times New Roman" w:cs="Times New Roman"/>
          <w:sz w:val="32"/>
          <w:szCs w:val="32"/>
          <w:lang w:val="ru-RU"/>
        </w:rPr>
      </w:pPr>
      <w:r w:rsidRPr="000D07A4">
        <w:rPr>
          <w:rFonts w:ascii="Times New Roman" w:hAnsi="Times New Roman" w:cs="Times New Roman"/>
          <w:sz w:val="32"/>
          <w:szCs w:val="32"/>
          <w:lang w:eastAsia="bg-BG"/>
        </w:rPr>
        <w:t xml:space="preserve">НА ДГС </w:t>
      </w:r>
      <w:r>
        <w:rPr>
          <w:rFonts w:ascii="Times New Roman" w:hAnsi="Times New Roman" w:cs="Times New Roman"/>
          <w:sz w:val="32"/>
          <w:szCs w:val="32"/>
          <w:lang w:eastAsia="bg-BG"/>
        </w:rPr>
        <w:t xml:space="preserve">- </w:t>
      </w:r>
      <w:r w:rsidRPr="000D07A4">
        <w:rPr>
          <w:rFonts w:ascii="Times New Roman" w:hAnsi="Times New Roman" w:cs="Times New Roman"/>
          <w:sz w:val="32"/>
          <w:szCs w:val="32"/>
          <w:lang w:eastAsia="bg-BG"/>
        </w:rPr>
        <w:t>ШУМЕН</w:t>
      </w:r>
      <w:r>
        <w:rPr>
          <w:rFonts w:ascii="Times New Roman" w:hAnsi="Times New Roman" w:cs="Times New Roman"/>
          <w:sz w:val="32"/>
          <w:szCs w:val="32"/>
          <w:lang w:eastAsia="bg-BG"/>
        </w:rPr>
        <w:t xml:space="preserve"> </w:t>
      </w:r>
      <w:r>
        <w:rPr>
          <w:rFonts w:ascii="Times New Roman" w:hAnsi="Times New Roman" w:cs="Times New Roman"/>
          <w:sz w:val="32"/>
          <w:szCs w:val="32"/>
        </w:rPr>
        <w:t>ПРЕЗ 2016 Г.</w:t>
      </w:r>
    </w:p>
    <w:p w:rsidR="006F366A" w:rsidRPr="002D1F54" w:rsidRDefault="006F366A">
      <w:pPr>
        <w:rPr>
          <w:rFonts w:ascii="Times New Roman" w:hAnsi="Times New Roman" w:cs="Times New Roman"/>
          <w:sz w:val="32"/>
          <w:szCs w:val="32"/>
          <w:lang w:val="ru-RU"/>
        </w:rPr>
      </w:pPr>
    </w:p>
    <w:p w:rsidR="006F366A" w:rsidRPr="00E133BC" w:rsidRDefault="006F366A" w:rsidP="004C145A">
      <w:pPr>
        <w:spacing w:after="0"/>
        <w:ind w:firstLine="708"/>
        <w:jc w:val="both"/>
        <w:rPr>
          <w:rFonts w:ascii="Times New Roman" w:hAnsi="Times New Roman" w:cs="Times New Roman"/>
          <w:sz w:val="24"/>
          <w:szCs w:val="24"/>
        </w:rPr>
      </w:pPr>
      <w:r w:rsidRPr="00A7283C">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224.25pt">
            <v:imagedata r:id="rId5" o:title=""/>
          </v:shape>
        </w:pict>
      </w:r>
    </w:p>
    <w:p w:rsidR="006F366A" w:rsidRDefault="006F366A" w:rsidP="004C145A">
      <w:pPr>
        <w:spacing w:after="0"/>
        <w:ind w:firstLine="708"/>
        <w:jc w:val="both"/>
        <w:rPr>
          <w:rFonts w:ascii="Times New Roman" w:hAnsi="Times New Roman" w:cs="Times New Roman"/>
          <w:sz w:val="24"/>
          <w:szCs w:val="24"/>
        </w:rPr>
      </w:pPr>
    </w:p>
    <w:p w:rsidR="006F366A" w:rsidRDefault="006F366A" w:rsidP="004C145A">
      <w:pPr>
        <w:spacing w:after="0"/>
        <w:ind w:firstLine="708"/>
        <w:jc w:val="both"/>
        <w:rPr>
          <w:rFonts w:ascii="Times New Roman" w:hAnsi="Times New Roman" w:cs="Times New Roman"/>
          <w:sz w:val="24"/>
          <w:szCs w:val="24"/>
        </w:rPr>
      </w:pPr>
    </w:p>
    <w:p w:rsidR="006F366A" w:rsidRPr="00B83B02" w:rsidRDefault="006F366A" w:rsidP="004C145A">
      <w:pPr>
        <w:spacing w:after="0"/>
        <w:ind w:firstLine="708"/>
        <w:jc w:val="both"/>
        <w:rPr>
          <w:rFonts w:ascii="Times New Roman" w:hAnsi="Times New Roman" w:cs="Times New Roman"/>
          <w:sz w:val="24"/>
          <w:szCs w:val="24"/>
        </w:rPr>
      </w:pPr>
      <w:r w:rsidRPr="00B83B02">
        <w:rPr>
          <w:rFonts w:ascii="Times New Roman" w:hAnsi="Times New Roman" w:cs="Times New Roman"/>
          <w:sz w:val="24"/>
          <w:szCs w:val="24"/>
        </w:rPr>
        <w:t xml:space="preserve">Настоящето проучване е извършено в периода  януари-декември 2016 г. във връзка с изискванията на Принцип №8.1.3. от Временния стандарт на </w:t>
      </w:r>
      <w:r w:rsidRPr="00B83B02">
        <w:rPr>
          <w:rFonts w:ascii="Times New Roman" w:hAnsi="Times New Roman" w:cs="Times New Roman"/>
          <w:sz w:val="24"/>
          <w:szCs w:val="24"/>
          <w:lang w:val="en-US"/>
        </w:rPr>
        <w:t>NEPCon</w:t>
      </w:r>
      <w:r w:rsidRPr="00B83B02">
        <w:rPr>
          <w:rFonts w:ascii="Times New Roman" w:hAnsi="Times New Roman" w:cs="Times New Roman"/>
          <w:sz w:val="24"/>
          <w:szCs w:val="24"/>
          <w:lang w:val="ru-RU"/>
        </w:rPr>
        <w:t xml:space="preserve"> </w:t>
      </w:r>
      <w:r w:rsidRPr="00B83B02">
        <w:rPr>
          <w:rFonts w:ascii="Times New Roman" w:hAnsi="Times New Roman" w:cs="Times New Roman"/>
          <w:sz w:val="24"/>
          <w:szCs w:val="24"/>
        </w:rPr>
        <w:t>по сертификацията на ТП ДГС - Шумен.</w:t>
      </w:r>
    </w:p>
    <w:p w:rsidR="006F366A" w:rsidRPr="00B83B02" w:rsidRDefault="006F366A" w:rsidP="004C145A">
      <w:pPr>
        <w:spacing w:after="0"/>
        <w:ind w:firstLine="709"/>
        <w:jc w:val="both"/>
        <w:rPr>
          <w:rFonts w:ascii="Times New Roman" w:hAnsi="Times New Roman" w:cs="Times New Roman"/>
          <w:sz w:val="24"/>
          <w:szCs w:val="24"/>
        </w:rPr>
      </w:pPr>
    </w:p>
    <w:p w:rsidR="006F366A" w:rsidRPr="00996A5E" w:rsidRDefault="006F366A" w:rsidP="00996A5E">
      <w:pPr>
        <w:jc w:val="both"/>
        <w:rPr>
          <w:rFonts w:ascii="Times New Roman" w:hAnsi="Times New Roman" w:cs="Times New Roman"/>
          <w:sz w:val="24"/>
          <w:szCs w:val="24"/>
        </w:rPr>
      </w:pPr>
      <w:r>
        <w:rPr>
          <w:rFonts w:ascii="Times New Roman" w:hAnsi="Times New Roman" w:cs="Times New Roman"/>
          <w:sz w:val="24"/>
          <w:szCs w:val="24"/>
        </w:rPr>
        <w:tab/>
      </w:r>
      <w:r w:rsidRPr="00B83B02">
        <w:rPr>
          <w:rFonts w:ascii="Times New Roman" w:hAnsi="Times New Roman" w:cs="Times New Roman"/>
          <w:sz w:val="24"/>
          <w:szCs w:val="24"/>
        </w:rPr>
        <w:t>ТП Държавно горско стопанство</w:t>
      </w:r>
      <w:r w:rsidRPr="00B83B02">
        <w:rPr>
          <w:rFonts w:ascii="Times New Roman" w:hAnsi="Times New Roman" w:cs="Times New Roman"/>
          <w:color w:val="FF0000"/>
          <w:sz w:val="24"/>
          <w:szCs w:val="24"/>
        </w:rPr>
        <w:t xml:space="preserve"> </w:t>
      </w:r>
      <w:r w:rsidRPr="00B83B02">
        <w:rPr>
          <w:rStyle w:val="FontStyle409"/>
          <w:rFonts w:ascii="Times New Roman" w:hAnsi="Times New Roman" w:cs="Times New Roman"/>
          <w:sz w:val="24"/>
          <w:szCs w:val="24"/>
        </w:rPr>
        <w:t>"</w:t>
      </w:r>
      <w:r w:rsidRPr="00B83B02">
        <w:rPr>
          <w:rStyle w:val="FontStyle60"/>
          <w:rFonts w:ascii="Times New Roman" w:hAnsi="Times New Roman" w:cs="Times New Roman"/>
          <w:sz w:val="24"/>
          <w:szCs w:val="24"/>
        </w:rPr>
        <w:t>Шумен</w:t>
      </w:r>
      <w:r w:rsidRPr="00B83B02">
        <w:rPr>
          <w:rStyle w:val="FontStyle409"/>
          <w:rFonts w:ascii="Times New Roman" w:hAnsi="Times New Roman" w:cs="Times New Roman"/>
          <w:sz w:val="24"/>
          <w:szCs w:val="24"/>
        </w:rPr>
        <w:t>" носи наименованието си от гр.</w:t>
      </w:r>
      <w:r w:rsidRPr="00B83B02">
        <w:rPr>
          <w:rStyle w:val="FontStyle60"/>
          <w:rFonts w:ascii="Times New Roman" w:hAnsi="Times New Roman" w:cs="Times New Roman"/>
          <w:sz w:val="24"/>
          <w:szCs w:val="24"/>
        </w:rPr>
        <w:t xml:space="preserve"> Шумен</w:t>
      </w:r>
      <w:r w:rsidRPr="00B83B02">
        <w:rPr>
          <w:rStyle w:val="FontStyle409"/>
          <w:rFonts w:ascii="Times New Roman" w:hAnsi="Times New Roman" w:cs="Times New Roman"/>
          <w:sz w:val="24"/>
          <w:szCs w:val="24"/>
        </w:rPr>
        <w:t>, където е седалището на неговото административно управление.</w:t>
      </w:r>
      <w:r w:rsidRPr="00996A5E">
        <w:rPr>
          <w:rStyle w:val="FontStyle409"/>
          <w:rFonts w:ascii="Times New Roman" w:hAnsi="Times New Roman" w:cs="Times New Roman"/>
          <w:sz w:val="24"/>
          <w:szCs w:val="24"/>
        </w:rPr>
        <w:t xml:space="preserve"> </w:t>
      </w:r>
      <w:r w:rsidRPr="00B83B02">
        <w:rPr>
          <w:rStyle w:val="FontStyle409"/>
          <w:rFonts w:ascii="Times New Roman" w:hAnsi="Times New Roman" w:cs="Times New Roman"/>
          <w:sz w:val="24"/>
          <w:szCs w:val="24"/>
        </w:rPr>
        <w:t>ДГС "Шумен"</w:t>
      </w:r>
      <w:r>
        <w:rPr>
          <w:rStyle w:val="FontStyle409"/>
          <w:rFonts w:ascii="Times New Roman" w:hAnsi="Times New Roman" w:cs="Times New Roman"/>
          <w:sz w:val="24"/>
          <w:szCs w:val="24"/>
        </w:rPr>
        <w:t xml:space="preserve"> стопанисва</w:t>
      </w:r>
      <w:r w:rsidRPr="00B83B02">
        <w:rPr>
          <w:rStyle w:val="FontStyle409"/>
          <w:rFonts w:ascii="Times New Roman" w:hAnsi="Times New Roman" w:cs="Times New Roman"/>
          <w:sz w:val="24"/>
          <w:szCs w:val="24"/>
        </w:rPr>
        <w:t xml:space="preserve"> </w:t>
      </w:r>
      <w:r w:rsidRPr="00B83B02">
        <w:rPr>
          <w:rStyle w:val="FontStyle409"/>
          <w:rFonts w:ascii="Times New Roman" w:hAnsi="Times New Roman" w:cs="Times New Roman"/>
          <w:sz w:val="24"/>
          <w:szCs w:val="24"/>
          <w:lang w:val="ru-RU"/>
        </w:rPr>
        <w:t xml:space="preserve">13818.7 </w:t>
      </w:r>
      <w:r w:rsidRPr="00B83B02">
        <w:rPr>
          <w:rStyle w:val="FontStyle409"/>
          <w:rFonts w:ascii="Times New Roman" w:hAnsi="Times New Roman" w:cs="Times New Roman"/>
          <w:sz w:val="24"/>
          <w:szCs w:val="24"/>
        </w:rPr>
        <w:t xml:space="preserve">ха, от която </w:t>
      </w:r>
      <w:r w:rsidRPr="00B83B02">
        <w:rPr>
          <w:rStyle w:val="FontStyle409"/>
          <w:rFonts w:ascii="Times New Roman" w:hAnsi="Times New Roman" w:cs="Times New Roman"/>
          <w:sz w:val="24"/>
          <w:szCs w:val="24"/>
          <w:lang w:val="ru-RU"/>
        </w:rPr>
        <w:t>13210.9</w:t>
      </w:r>
      <w:r w:rsidRPr="00B83B02">
        <w:rPr>
          <w:rStyle w:val="FontStyle409"/>
          <w:rFonts w:ascii="Times New Roman" w:hAnsi="Times New Roman" w:cs="Times New Roman"/>
          <w:sz w:val="24"/>
          <w:szCs w:val="24"/>
        </w:rPr>
        <w:t>ха залесена и 6</w:t>
      </w:r>
      <w:r w:rsidRPr="00B83B02">
        <w:rPr>
          <w:rStyle w:val="FontStyle409"/>
          <w:rFonts w:ascii="Times New Roman" w:hAnsi="Times New Roman" w:cs="Times New Roman"/>
          <w:sz w:val="24"/>
          <w:szCs w:val="24"/>
          <w:lang w:val="ru-RU"/>
        </w:rPr>
        <w:t>07.8</w:t>
      </w:r>
      <w:r w:rsidRPr="00B83B02">
        <w:rPr>
          <w:rStyle w:val="FontStyle409"/>
          <w:rFonts w:ascii="Times New Roman" w:hAnsi="Times New Roman" w:cs="Times New Roman"/>
          <w:sz w:val="24"/>
          <w:szCs w:val="24"/>
        </w:rPr>
        <w:t xml:space="preserve">ха незалесена.  </w:t>
      </w:r>
    </w:p>
    <w:p w:rsidR="006F366A" w:rsidRPr="00B83B02" w:rsidRDefault="006F366A" w:rsidP="00E113B0">
      <w:pPr>
        <w:ind w:firstLine="709"/>
        <w:jc w:val="both"/>
        <w:rPr>
          <w:rStyle w:val="FontStyle409"/>
          <w:rFonts w:ascii="Times New Roman" w:hAnsi="Times New Roman" w:cs="Times New Roman"/>
          <w:sz w:val="24"/>
          <w:szCs w:val="24"/>
        </w:rPr>
      </w:pPr>
      <w:r w:rsidRPr="00B83B02">
        <w:rPr>
          <w:rStyle w:val="FontStyle409"/>
          <w:rFonts w:ascii="Times New Roman" w:hAnsi="Times New Roman" w:cs="Times New Roman"/>
          <w:sz w:val="24"/>
          <w:szCs w:val="24"/>
        </w:rPr>
        <w:t xml:space="preserve">Територията на </w:t>
      </w:r>
      <w:r w:rsidRPr="00B83B02">
        <w:rPr>
          <w:rFonts w:ascii="Times New Roman" w:hAnsi="Times New Roman" w:cs="Times New Roman"/>
          <w:sz w:val="24"/>
          <w:szCs w:val="24"/>
        </w:rPr>
        <w:t>стопанство</w:t>
      </w:r>
      <w:r w:rsidRPr="00B83B02">
        <w:rPr>
          <w:rStyle w:val="FontStyle409"/>
          <w:rFonts w:ascii="Times New Roman" w:hAnsi="Times New Roman" w:cs="Times New Roman"/>
          <w:sz w:val="24"/>
          <w:szCs w:val="24"/>
        </w:rPr>
        <w:t xml:space="preserve">то попада в границите на част от община </w:t>
      </w:r>
      <w:r w:rsidRPr="00B83B02">
        <w:rPr>
          <w:rStyle w:val="FontStyle60"/>
          <w:rFonts w:ascii="Times New Roman" w:hAnsi="Times New Roman" w:cs="Times New Roman"/>
          <w:sz w:val="24"/>
          <w:szCs w:val="24"/>
        </w:rPr>
        <w:t>Шумен</w:t>
      </w:r>
      <w:r w:rsidRPr="00B83B02">
        <w:rPr>
          <w:rStyle w:val="FontStyle60"/>
          <w:rFonts w:ascii="Times New Roman" w:hAnsi="Times New Roman" w:cs="Times New Roman"/>
          <w:sz w:val="24"/>
          <w:szCs w:val="24"/>
          <w:lang w:val="ru-RU"/>
        </w:rPr>
        <w:t>.</w:t>
      </w:r>
      <w:r w:rsidRPr="00B83B02">
        <w:rPr>
          <w:rStyle w:val="FontStyle409"/>
          <w:rFonts w:ascii="Times New Roman" w:hAnsi="Times New Roman" w:cs="Times New Roman"/>
          <w:sz w:val="24"/>
          <w:szCs w:val="24"/>
        </w:rPr>
        <w:t xml:space="preserve"> На територията на стопанството се намират следните населени места: с.Белокопитово, с.Благово, с.Васил Друмев, с.Велино, с.Ветрище, с. Вехтово, с,Градище, с.Дибич, с.Друмево, с.Ивански, с.Илия Блъсково,  с.Кладенец, с.Коньовец, с.Костена река, с.Лозево, с.Мараш, с.Новосел, с.Овчарово, с.Панайот Волово, с.Радко Димитриево, с.Салманово, с.Средня, с.Струйно, с.Царев брод, с.Черенча и гр. Шумен. Всички населени места имат землища, като изключение прави землището на Илия Блъсково, в което влиза с. Благово. Землището на с. Овчарово е на територията на  ДГС "</w:t>
      </w:r>
      <w:r w:rsidRPr="00B83B02">
        <w:rPr>
          <w:rStyle w:val="FontStyle60"/>
          <w:rFonts w:ascii="Times New Roman" w:hAnsi="Times New Roman" w:cs="Times New Roman"/>
          <w:sz w:val="24"/>
          <w:szCs w:val="24"/>
        </w:rPr>
        <w:t>Шумен</w:t>
      </w:r>
      <w:r w:rsidRPr="00B83B02">
        <w:rPr>
          <w:rStyle w:val="FontStyle409"/>
          <w:rFonts w:ascii="Times New Roman" w:hAnsi="Times New Roman" w:cs="Times New Roman"/>
          <w:sz w:val="24"/>
          <w:szCs w:val="24"/>
        </w:rPr>
        <w:t>" и ДГС "Нови пазар".</w:t>
      </w:r>
    </w:p>
    <w:p w:rsidR="006F366A" w:rsidRPr="00B83B02" w:rsidRDefault="006F366A" w:rsidP="00E113B0">
      <w:pPr>
        <w:ind w:firstLine="709"/>
        <w:jc w:val="both"/>
        <w:rPr>
          <w:rStyle w:val="FontStyle409"/>
          <w:rFonts w:ascii="Times New Roman" w:hAnsi="Times New Roman" w:cs="Times New Roman"/>
          <w:sz w:val="24"/>
          <w:szCs w:val="24"/>
        </w:rPr>
      </w:pPr>
      <w:r w:rsidRPr="00B83B02">
        <w:rPr>
          <w:rStyle w:val="FontStyle409"/>
          <w:rFonts w:ascii="Times New Roman" w:hAnsi="Times New Roman" w:cs="Times New Roman"/>
          <w:sz w:val="24"/>
          <w:szCs w:val="24"/>
        </w:rPr>
        <w:t>Общо в района на стопанството са разположени 26 населени места. Всички населени места са разположени по периферията на горските комплекси или са на значително разстояние от тях.</w:t>
      </w:r>
    </w:p>
    <w:p w:rsidR="006F366A" w:rsidRPr="00B83B02" w:rsidRDefault="006F366A" w:rsidP="00996A5E">
      <w:pPr>
        <w:jc w:val="both"/>
        <w:rPr>
          <w:rStyle w:val="FontStyle409"/>
          <w:rFonts w:ascii="Times New Roman" w:hAnsi="Times New Roman" w:cs="Times New Roman"/>
          <w:sz w:val="24"/>
          <w:szCs w:val="24"/>
        </w:rPr>
      </w:pPr>
      <w:r w:rsidRPr="00B83B02">
        <w:rPr>
          <w:rStyle w:val="FontStyle409"/>
          <w:rFonts w:ascii="Times New Roman" w:hAnsi="Times New Roman" w:cs="Times New Roman"/>
          <w:sz w:val="24"/>
          <w:szCs w:val="24"/>
        </w:rPr>
        <w:tab/>
        <w:t xml:space="preserve">Според горско-растителното райониране стопанството попада в  Мизийска горскорастителна област, подобласт  Шуменско - Провадийски плата . Във вертикално отношение цялата площ попада в Долен равнинно-хълмист и и хълмисто предпланински пояс на дъбовите гори </w:t>
      </w:r>
      <w:r w:rsidRPr="00B83B02">
        <w:rPr>
          <w:rStyle w:val="FontStyle409"/>
          <w:rFonts w:ascii="Times New Roman" w:hAnsi="Times New Roman" w:cs="Times New Roman"/>
          <w:sz w:val="24"/>
          <w:szCs w:val="24"/>
          <w:lang w:val="ru-RU"/>
        </w:rPr>
        <w:t>(</w:t>
      </w:r>
      <w:r w:rsidRPr="00B83B02">
        <w:rPr>
          <w:rStyle w:val="FontStyle409"/>
          <w:rFonts w:ascii="Times New Roman" w:hAnsi="Times New Roman" w:cs="Times New Roman"/>
          <w:sz w:val="24"/>
          <w:szCs w:val="24"/>
        </w:rPr>
        <w:t>0-600 м н.в.</w:t>
      </w:r>
      <w:r w:rsidRPr="00B83B02">
        <w:rPr>
          <w:rStyle w:val="FontStyle409"/>
          <w:rFonts w:ascii="Times New Roman" w:hAnsi="Times New Roman" w:cs="Times New Roman"/>
          <w:sz w:val="24"/>
          <w:szCs w:val="24"/>
          <w:lang w:val="ru-RU"/>
        </w:rPr>
        <w:t>)</w:t>
      </w:r>
      <w:r w:rsidRPr="00B83B02">
        <w:rPr>
          <w:rStyle w:val="FontStyle409"/>
          <w:rFonts w:ascii="Times New Roman" w:hAnsi="Times New Roman" w:cs="Times New Roman"/>
          <w:sz w:val="24"/>
          <w:szCs w:val="24"/>
        </w:rPr>
        <w:t xml:space="preserve">,подпояс на равнинно-хълмистите дъбови гори </w:t>
      </w:r>
      <w:r w:rsidRPr="00B83B02">
        <w:rPr>
          <w:rStyle w:val="FontStyle409"/>
          <w:rFonts w:ascii="Times New Roman" w:hAnsi="Times New Roman" w:cs="Times New Roman"/>
          <w:sz w:val="24"/>
          <w:szCs w:val="24"/>
          <w:lang w:val="ru-RU"/>
        </w:rPr>
        <w:t>(</w:t>
      </w:r>
      <w:r w:rsidRPr="00B83B02">
        <w:rPr>
          <w:rStyle w:val="FontStyle409"/>
          <w:rFonts w:ascii="Times New Roman" w:hAnsi="Times New Roman" w:cs="Times New Roman"/>
          <w:sz w:val="24"/>
          <w:szCs w:val="24"/>
        </w:rPr>
        <w:t>0-400 м н.в.</w:t>
      </w:r>
      <w:r w:rsidRPr="00B83B02">
        <w:rPr>
          <w:rStyle w:val="FontStyle409"/>
          <w:rFonts w:ascii="Times New Roman" w:hAnsi="Times New Roman" w:cs="Times New Roman"/>
          <w:sz w:val="24"/>
          <w:szCs w:val="24"/>
          <w:lang w:val="ru-RU"/>
        </w:rPr>
        <w:t>)</w:t>
      </w:r>
      <w:r w:rsidRPr="00B83B02">
        <w:rPr>
          <w:rStyle w:val="FontStyle409"/>
          <w:rFonts w:ascii="Times New Roman" w:hAnsi="Times New Roman" w:cs="Times New Roman"/>
          <w:sz w:val="24"/>
          <w:szCs w:val="24"/>
        </w:rPr>
        <w:t>.</w:t>
      </w:r>
    </w:p>
    <w:p w:rsidR="006F366A" w:rsidRPr="00B83B02" w:rsidRDefault="006F366A" w:rsidP="00E113B0">
      <w:pPr>
        <w:ind w:firstLine="709"/>
        <w:jc w:val="both"/>
        <w:rPr>
          <w:rStyle w:val="FontStyle409"/>
          <w:rFonts w:ascii="Times New Roman" w:hAnsi="Times New Roman" w:cs="Times New Roman"/>
          <w:sz w:val="24"/>
          <w:szCs w:val="24"/>
          <w:lang w:val="ru-RU"/>
        </w:rPr>
      </w:pPr>
      <w:r w:rsidRPr="00B83B02">
        <w:rPr>
          <w:rStyle w:val="FontStyle409"/>
          <w:rFonts w:ascii="Times New Roman" w:hAnsi="Times New Roman" w:cs="Times New Roman"/>
          <w:sz w:val="24"/>
          <w:szCs w:val="24"/>
        </w:rPr>
        <w:t>Основните дървесни видове, които дават обликът на естествената горска растителност са цера - 19.4% от залесената площ на стопанството, следван от габъра - 18.8%. Разпостранени са повсеместно като образуват предимно чисти или смесени с клен, благун, зимен дъб, бук или сребролистна липа с добра производителност. В района на Шуменското плато се срещат чисти и смесени, семенни и издънкови насаждения от източен бук, на на места смесени с габър, зимен дъб и сребролистна липа. Пак в южната част се срещат насаждения с преобладание  или значително участие на сребролистна липа.</w:t>
      </w:r>
    </w:p>
    <w:p w:rsidR="006F366A" w:rsidRPr="00B83B02" w:rsidRDefault="006F366A" w:rsidP="00E113B0">
      <w:pPr>
        <w:ind w:firstLine="709"/>
        <w:jc w:val="both"/>
        <w:rPr>
          <w:rStyle w:val="FontStyle409"/>
          <w:rFonts w:ascii="Times New Roman" w:hAnsi="Times New Roman" w:cs="Times New Roman"/>
          <w:sz w:val="24"/>
          <w:szCs w:val="24"/>
        </w:rPr>
      </w:pPr>
      <w:r w:rsidRPr="00B83B02">
        <w:rPr>
          <w:rStyle w:val="FontStyle409"/>
          <w:rFonts w:ascii="Times New Roman" w:hAnsi="Times New Roman" w:cs="Times New Roman"/>
          <w:sz w:val="24"/>
          <w:szCs w:val="24"/>
        </w:rPr>
        <w:t>На по-бедните месторастения естественста горска растителност се състои от келяв габър и мъждрян с единично участие в състава на цер, клена и  полски бряст и др.</w:t>
      </w:r>
    </w:p>
    <w:p w:rsidR="006F366A" w:rsidRPr="00B83B02" w:rsidRDefault="006F366A" w:rsidP="00E113B0">
      <w:pPr>
        <w:ind w:firstLine="709"/>
        <w:jc w:val="both"/>
        <w:rPr>
          <w:rStyle w:val="FontStyle409"/>
          <w:rFonts w:ascii="Times New Roman" w:hAnsi="Times New Roman" w:cs="Times New Roman"/>
          <w:sz w:val="24"/>
          <w:szCs w:val="24"/>
        </w:rPr>
      </w:pPr>
      <w:r w:rsidRPr="00B83B02">
        <w:rPr>
          <w:rStyle w:val="FontStyle409"/>
          <w:rFonts w:ascii="Times New Roman" w:hAnsi="Times New Roman" w:cs="Times New Roman"/>
          <w:sz w:val="24"/>
          <w:szCs w:val="24"/>
        </w:rPr>
        <w:t>На територията на стопанството културите, които са създадени са от иглолистни  са основно черен бор. Създадените култури от широколистни дървесни видове са акация, червен дъб, сребролистна липа, ясен, бреза, явор, гледичия, тополи и др. Създадени са и култури от орех, градински тип</w:t>
      </w:r>
      <w:r w:rsidRPr="00B83B02">
        <w:rPr>
          <w:rStyle w:val="FontStyle409"/>
          <w:rFonts w:ascii="Times New Roman" w:hAnsi="Times New Roman" w:cs="Times New Roman"/>
          <w:sz w:val="24"/>
          <w:szCs w:val="24"/>
          <w:lang w:val="ru-RU"/>
        </w:rPr>
        <w:t>.</w:t>
      </w:r>
    </w:p>
    <w:p w:rsidR="006F366A" w:rsidRPr="00B83B02" w:rsidRDefault="006F366A" w:rsidP="00E113B0">
      <w:pPr>
        <w:ind w:firstLine="709"/>
        <w:jc w:val="both"/>
        <w:rPr>
          <w:rStyle w:val="FontStyle409"/>
          <w:rFonts w:ascii="Times New Roman" w:hAnsi="Times New Roman" w:cs="Times New Roman"/>
          <w:sz w:val="24"/>
          <w:szCs w:val="24"/>
        </w:rPr>
      </w:pPr>
      <w:r w:rsidRPr="00B83B02">
        <w:rPr>
          <w:rStyle w:val="FontStyle409"/>
          <w:rFonts w:ascii="Times New Roman" w:hAnsi="Times New Roman" w:cs="Times New Roman"/>
          <w:sz w:val="24"/>
          <w:szCs w:val="24"/>
        </w:rPr>
        <w:t>В състава на растителните формации участват редица храстови и тревни видове, най-широко разпостранени от които са глог, леска, дрян, бъз, шипка, трънка, птиче грозде, аморфа, житни, детелина и др.</w:t>
      </w:r>
    </w:p>
    <w:p w:rsidR="006F366A" w:rsidRPr="00E113B0" w:rsidRDefault="006F366A" w:rsidP="00160B54">
      <w:pPr>
        <w:spacing w:after="0"/>
        <w:ind w:firstLine="708"/>
        <w:jc w:val="both"/>
        <w:rPr>
          <w:rFonts w:ascii="Times New Roman" w:hAnsi="Times New Roman" w:cs="Times New Roman"/>
          <w:sz w:val="24"/>
          <w:szCs w:val="24"/>
        </w:rPr>
      </w:pPr>
    </w:p>
    <w:p w:rsidR="006F366A" w:rsidRDefault="006F366A" w:rsidP="00553457">
      <w:pPr>
        <w:spacing w:after="0" w:line="240" w:lineRule="auto"/>
        <w:ind w:firstLine="709"/>
        <w:jc w:val="both"/>
        <w:rPr>
          <w:rFonts w:ascii="Times New Roman" w:hAnsi="Times New Roman" w:cs="Times New Roman"/>
          <w:b/>
          <w:bCs/>
          <w:sz w:val="24"/>
          <w:szCs w:val="24"/>
        </w:rPr>
      </w:pPr>
      <w:r w:rsidRPr="00855797">
        <w:rPr>
          <w:rFonts w:ascii="Times New Roman" w:hAnsi="Times New Roman" w:cs="Times New Roman"/>
          <w:b/>
          <w:bCs/>
          <w:sz w:val="24"/>
          <w:szCs w:val="24"/>
        </w:rPr>
        <w:t>І.</w:t>
      </w:r>
      <w:r>
        <w:rPr>
          <w:rFonts w:ascii="Times New Roman" w:hAnsi="Times New Roman" w:cs="Times New Roman"/>
          <w:b/>
          <w:bCs/>
          <w:sz w:val="24"/>
          <w:szCs w:val="24"/>
        </w:rPr>
        <w:t xml:space="preserve"> </w:t>
      </w:r>
      <w:r w:rsidRPr="00855797">
        <w:rPr>
          <w:rFonts w:ascii="Times New Roman" w:hAnsi="Times New Roman" w:cs="Times New Roman"/>
          <w:b/>
          <w:bCs/>
          <w:sz w:val="24"/>
          <w:szCs w:val="24"/>
        </w:rPr>
        <w:t>СОБСТВЕНОСТ НА ГОРИТЕ И ПРОМЕНИ В НАЧИНА НА ПОЛЗВАНЕТО ИЛИ ФУНКЦИОНАЛНИТЕ КАТЕГОРИИ НА ГОРИТЕ.</w:t>
      </w:r>
    </w:p>
    <w:p w:rsidR="006F366A" w:rsidRDefault="006F366A" w:rsidP="00553457">
      <w:pPr>
        <w:spacing w:after="0" w:line="240" w:lineRule="auto"/>
        <w:ind w:firstLine="709"/>
        <w:jc w:val="both"/>
        <w:rPr>
          <w:rFonts w:ascii="Times New Roman" w:hAnsi="Times New Roman" w:cs="Times New Roman"/>
          <w:b/>
          <w:bCs/>
          <w:sz w:val="24"/>
          <w:szCs w:val="24"/>
        </w:rPr>
      </w:pPr>
    </w:p>
    <w:p w:rsidR="006F366A" w:rsidRPr="00B83B02" w:rsidRDefault="006F366A" w:rsidP="00996A5E">
      <w:pPr>
        <w:jc w:val="both"/>
        <w:rPr>
          <w:rStyle w:val="FontStyle409"/>
          <w:rFonts w:ascii="Times New Roman" w:hAnsi="Times New Roman" w:cs="Times New Roman"/>
          <w:sz w:val="24"/>
          <w:szCs w:val="24"/>
        </w:rPr>
      </w:pPr>
      <w:r w:rsidRPr="00B83B02">
        <w:rPr>
          <w:rStyle w:val="FontStyle409"/>
          <w:rFonts w:ascii="Times New Roman" w:hAnsi="Times New Roman" w:cs="Times New Roman"/>
          <w:sz w:val="24"/>
          <w:szCs w:val="24"/>
        </w:rPr>
        <w:tab/>
        <w:t xml:space="preserve">Общата площ на ДГС "Шумен" е </w:t>
      </w:r>
      <w:r w:rsidRPr="00B83B02">
        <w:rPr>
          <w:rStyle w:val="FontStyle409"/>
          <w:rFonts w:ascii="Times New Roman" w:hAnsi="Times New Roman" w:cs="Times New Roman"/>
          <w:sz w:val="24"/>
          <w:szCs w:val="24"/>
          <w:lang w:val="ru-RU"/>
        </w:rPr>
        <w:t xml:space="preserve">13818.7 </w:t>
      </w:r>
      <w:r w:rsidRPr="00B83B02">
        <w:rPr>
          <w:rStyle w:val="FontStyle409"/>
          <w:rFonts w:ascii="Times New Roman" w:hAnsi="Times New Roman" w:cs="Times New Roman"/>
          <w:sz w:val="24"/>
          <w:szCs w:val="24"/>
        </w:rPr>
        <w:t xml:space="preserve">ха, от която </w:t>
      </w:r>
      <w:r w:rsidRPr="00B83B02">
        <w:rPr>
          <w:rStyle w:val="FontStyle409"/>
          <w:rFonts w:ascii="Times New Roman" w:hAnsi="Times New Roman" w:cs="Times New Roman"/>
          <w:sz w:val="24"/>
          <w:szCs w:val="24"/>
          <w:lang w:val="ru-RU"/>
        </w:rPr>
        <w:t>13210.9</w:t>
      </w:r>
      <w:r w:rsidRPr="00B83B02">
        <w:rPr>
          <w:rStyle w:val="FontStyle409"/>
          <w:rFonts w:ascii="Times New Roman" w:hAnsi="Times New Roman" w:cs="Times New Roman"/>
          <w:sz w:val="24"/>
          <w:szCs w:val="24"/>
        </w:rPr>
        <w:t>ха залесена и 6</w:t>
      </w:r>
      <w:r w:rsidRPr="00B83B02">
        <w:rPr>
          <w:rStyle w:val="FontStyle409"/>
          <w:rFonts w:ascii="Times New Roman" w:hAnsi="Times New Roman" w:cs="Times New Roman"/>
          <w:sz w:val="24"/>
          <w:szCs w:val="24"/>
          <w:lang w:val="ru-RU"/>
        </w:rPr>
        <w:t>07.8</w:t>
      </w:r>
      <w:r w:rsidRPr="00B83B02">
        <w:rPr>
          <w:rStyle w:val="FontStyle409"/>
          <w:rFonts w:ascii="Times New Roman" w:hAnsi="Times New Roman" w:cs="Times New Roman"/>
          <w:sz w:val="24"/>
          <w:szCs w:val="24"/>
        </w:rPr>
        <w:t>ха незалесена.  В обхвата на дейност на стопанството попада и Резерват „Букака” – 62.2ха, собственост на МОСВ. По видове собствености, площта се разпределя както следва:</w:t>
      </w:r>
    </w:p>
    <w:tbl>
      <w:tblPr>
        <w:tblW w:w="89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6863"/>
        <w:gridCol w:w="1620"/>
      </w:tblGrid>
      <w:tr w:rsidR="006F366A" w:rsidRPr="00B83B02">
        <w:tc>
          <w:tcPr>
            <w:tcW w:w="445" w:type="dxa"/>
          </w:tcPr>
          <w:p w:rsidR="006F366A" w:rsidRPr="00B83B02" w:rsidRDefault="006F366A" w:rsidP="008955CB">
            <w:pPr>
              <w:pStyle w:val="BodyText"/>
            </w:pPr>
            <w:r w:rsidRPr="00B83B02">
              <w:t>№</w:t>
            </w:r>
          </w:p>
        </w:tc>
        <w:tc>
          <w:tcPr>
            <w:tcW w:w="6863" w:type="dxa"/>
          </w:tcPr>
          <w:p w:rsidR="006F366A" w:rsidRPr="00B83B02" w:rsidRDefault="006F366A" w:rsidP="008955CB">
            <w:pPr>
              <w:pStyle w:val="BodyText"/>
            </w:pPr>
            <w:r w:rsidRPr="00B83B02">
              <w:t>Вид собственост</w:t>
            </w:r>
          </w:p>
        </w:tc>
        <w:tc>
          <w:tcPr>
            <w:tcW w:w="1620" w:type="dxa"/>
          </w:tcPr>
          <w:p w:rsidR="006F366A" w:rsidRPr="00B83B02" w:rsidRDefault="006F366A" w:rsidP="008955CB">
            <w:pPr>
              <w:pStyle w:val="BodyText"/>
            </w:pPr>
            <w:r w:rsidRPr="00B83B02">
              <w:t>Площ  /ха/</w:t>
            </w:r>
          </w:p>
        </w:tc>
      </w:tr>
      <w:tr w:rsidR="006F366A" w:rsidRPr="00B83B02">
        <w:tc>
          <w:tcPr>
            <w:tcW w:w="445" w:type="dxa"/>
          </w:tcPr>
          <w:p w:rsidR="006F366A" w:rsidRPr="00B83B02" w:rsidRDefault="006F366A" w:rsidP="008955CB">
            <w:pPr>
              <w:pStyle w:val="BodyText"/>
              <w:rPr>
                <w:b/>
                <w:bCs/>
              </w:rPr>
            </w:pPr>
            <w:r w:rsidRPr="00B83B02">
              <w:rPr>
                <w:b/>
                <w:bCs/>
              </w:rPr>
              <w:t>1</w:t>
            </w:r>
          </w:p>
        </w:tc>
        <w:tc>
          <w:tcPr>
            <w:tcW w:w="6863" w:type="dxa"/>
          </w:tcPr>
          <w:p w:rsidR="006F366A" w:rsidRPr="00B83B02" w:rsidRDefault="006F366A" w:rsidP="008955CB">
            <w:pPr>
              <w:pStyle w:val="BodyText"/>
              <w:rPr>
                <w:b/>
                <w:bCs/>
              </w:rPr>
            </w:pPr>
            <w:r w:rsidRPr="00B83B02">
              <w:rPr>
                <w:b/>
                <w:bCs/>
              </w:rPr>
              <w:t>Държавни горски територии</w:t>
            </w:r>
          </w:p>
        </w:tc>
        <w:tc>
          <w:tcPr>
            <w:tcW w:w="1620" w:type="dxa"/>
          </w:tcPr>
          <w:p w:rsidR="006F366A" w:rsidRPr="00B83B02" w:rsidRDefault="006F366A" w:rsidP="008955CB">
            <w:pPr>
              <w:pStyle w:val="BodyText"/>
              <w:jc w:val="right"/>
              <w:rPr>
                <w:b/>
                <w:bCs/>
              </w:rPr>
            </w:pPr>
            <w:r w:rsidRPr="00B83B02">
              <w:rPr>
                <w:b/>
                <w:bCs/>
              </w:rPr>
              <w:t>11386,9 ха</w:t>
            </w:r>
          </w:p>
        </w:tc>
      </w:tr>
      <w:tr w:rsidR="006F366A" w:rsidRPr="00B83B02">
        <w:tc>
          <w:tcPr>
            <w:tcW w:w="445" w:type="dxa"/>
          </w:tcPr>
          <w:p w:rsidR="006F366A" w:rsidRPr="00B83B02" w:rsidRDefault="006F366A" w:rsidP="008955CB">
            <w:pPr>
              <w:pStyle w:val="BodyText"/>
              <w:rPr>
                <w:b/>
                <w:bCs/>
              </w:rPr>
            </w:pPr>
            <w:r w:rsidRPr="00B83B02">
              <w:rPr>
                <w:b/>
                <w:bCs/>
              </w:rPr>
              <w:t>2</w:t>
            </w:r>
          </w:p>
        </w:tc>
        <w:tc>
          <w:tcPr>
            <w:tcW w:w="6863" w:type="dxa"/>
          </w:tcPr>
          <w:p w:rsidR="006F366A" w:rsidRPr="00B83B02" w:rsidRDefault="006F366A" w:rsidP="008955CB">
            <w:pPr>
              <w:pStyle w:val="BodyText"/>
              <w:rPr>
                <w:b/>
                <w:bCs/>
              </w:rPr>
            </w:pPr>
            <w:r w:rsidRPr="00B83B02">
              <w:rPr>
                <w:b/>
                <w:bCs/>
              </w:rPr>
              <w:t>Гори държавен поземлен фонд</w:t>
            </w:r>
          </w:p>
        </w:tc>
        <w:tc>
          <w:tcPr>
            <w:tcW w:w="1620" w:type="dxa"/>
          </w:tcPr>
          <w:p w:rsidR="006F366A" w:rsidRPr="00B83B02" w:rsidRDefault="006F366A" w:rsidP="008955CB">
            <w:pPr>
              <w:pStyle w:val="BodyText"/>
              <w:jc w:val="right"/>
              <w:rPr>
                <w:b/>
                <w:bCs/>
              </w:rPr>
            </w:pPr>
            <w:r w:rsidRPr="00B83B02">
              <w:rPr>
                <w:b/>
                <w:bCs/>
              </w:rPr>
              <w:t>253.6 ха</w:t>
            </w:r>
          </w:p>
        </w:tc>
      </w:tr>
      <w:tr w:rsidR="006F366A" w:rsidRPr="00B83B02">
        <w:tc>
          <w:tcPr>
            <w:tcW w:w="445" w:type="dxa"/>
          </w:tcPr>
          <w:p w:rsidR="006F366A" w:rsidRPr="00B83B02" w:rsidRDefault="006F366A" w:rsidP="008955CB">
            <w:pPr>
              <w:pStyle w:val="BodyText"/>
              <w:rPr>
                <w:b/>
                <w:bCs/>
              </w:rPr>
            </w:pPr>
            <w:r w:rsidRPr="00B83B02">
              <w:rPr>
                <w:b/>
                <w:bCs/>
              </w:rPr>
              <w:t>3</w:t>
            </w:r>
          </w:p>
        </w:tc>
        <w:tc>
          <w:tcPr>
            <w:tcW w:w="6863" w:type="dxa"/>
          </w:tcPr>
          <w:p w:rsidR="006F366A" w:rsidRPr="00B83B02" w:rsidRDefault="006F366A" w:rsidP="008955CB">
            <w:pPr>
              <w:pStyle w:val="BodyText"/>
              <w:rPr>
                <w:b/>
                <w:bCs/>
              </w:rPr>
            </w:pPr>
            <w:r w:rsidRPr="00B83B02">
              <w:rPr>
                <w:b/>
                <w:bCs/>
              </w:rPr>
              <w:t>Горски територии – частни физически и юридически лица</w:t>
            </w:r>
          </w:p>
        </w:tc>
        <w:tc>
          <w:tcPr>
            <w:tcW w:w="1620" w:type="dxa"/>
          </w:tcPr>
          <w:p w:rsidR="006F366A" w:rsidRPr="00B83B02" w:rsidRDefault="006F366A" w:rsidP="008955CB">
            <w:pPr>
              <w:pStyle w:val="BodyText"/>
              <w:jc w:val="right"/>
              <w:rPr>
                <w:b/>
                <w:bCs/>
              </w:rPr>
            </w:pPr>
            <w:r w:rsidRPr="00B83B02">
              <w:rPr>
                <w:b/>
                <w:bCs/>
              </w:rPr>
              <w:t>139,2 ха</w:t>
            </w:r>
          </w:p>
        </w:tc>
      </w:tr>
      <w:tr w:rsidR="006F366A" w:rsidRPr="00B83B02">
        <w:tc>
          <w:tcPr>
            <w:tcW w:w="445" w:type="dxa"/>
          </w:tcPr>
          <w:p w:rsidR="006F366A" w:rsidRPr="00B83B02" w:rsidRDefault="006F366A" w:rsidP="008955CB">
            <w:pPr>
              <w:pStyle w:val="BodyText"/>
              <w:rPr>
                <w:b/>
                <w:bCs/>
              </w:rPr>
            </w:pPr>
            <w:r w:rsidRPr="00B83B02">
              <w:rPr>
                <w:b/>
                <w:bCs/>
              </w:rPr>
              <w:t>4</w:t>
            </w:r>
          </w:p>
        </w:tc>
        <w:tc>
          <w:tcPr>
            <w:tcW w:w="6863" w:type="dxa"/>
          </w:tcPr>
          <w:p w:rsidR="006F366A" w:rsidRPr="00B83B02" w:rsidRDefault="006F366A" w:rsidP="008955CB">
            <w:pPr>
              <w:pStyle w:val="BodyText"/>
              <w:rPr>
                <w:b/>
                <w:bCs/>
              </w:rPr>
            </w:pPr>
            <w:r w:rsidRPr="00B83B02">
              <w:rPr>
                <w:b/>
                <w:bCs/>
              </w:rPr>
              <w:t>Горски територии–частни физически и юр. лица върху земед. земи</w:t>
            </w:r>
          </w:p>
        </w:tc>
        <w:tc>
          <w:tcPr>
            <w:tcW w:w="1620" w:type="dxa"/>
          </w:tcPr>
          <w:p w:rsidR="006F366A" w:rsidRPr="00B83B02" w:rsidRDefault="006F366A" w:rsidP="008955CB">
            <w:pPr>
              <w:pStyle w:val="BodyText"/>
              <w:jc w:val="right"/>
              <w:rPr>
                <w:b/>
                <w:bCs/>
              </w:rPr>
            </w:pPr>
            <w:r w:rsidRPr="00B83B02">
              <w:rPr>
                <w:b/>
                <w:bCs/>
              </w:rPr>
              <w:t>350,5 ха</w:t>
            </w:r>
          </w:p>
        </w:tc>
      </w:tr>
      <w:tr w:rsidR="006F366A" w:rsidRPr="00B83B02">
        <w:tc>
          <w:tcPr>
            <w:tcW w:w="445" w:type="dxa"/>
          </w:tcPr>
          <w:p w:rsidR="006F366A" w:rsidRPr="00B83B02" w:rsidRDefault="006F366A" w:rsidP="008955CB">
            <w:pPr>
              <w:pStyle w:val="BodyText"/>
              <w:rPr>
                <w:b/>
                <w:bCs/>
              </w:rPr>
            </w:pPr>
            <w:r w:rsidRPr="00B83B02">
              <w:rPr>
                <w:b/>
                <w:bCs/>
              </w:rPr>
              <w:t>5</w:t>
            </w:r>
          </w:p>
        </w:tc>
        <w:tc>
          <w:tcPr>
            <w:tcW w:w="6863" w:type="dxa"/>
          </w:tcPr>
          <w:p w:rsidR="006F366A" w:rsidRPr="00B83B02" w:rsidRDefault="006F366A" w:rsidP="008955CB">
            <w:pPr>
              <w:pStyle w:val="BodyText"/>
              <w:rPr>
                <w:b/>
                <w:bCs/>
              </w:rPr>
            </w:pPr>
            <w:r w:rsidRPr="00B83B02">
              <w:rPr>
                <w:b/>
                <w:bCs/>
              </w:rPr>
              <w:t>Общински горски територии</w:t>
            </w:r>
          </w:p>
        </w:tc>
        <w:tc>
          <w:tcPr>
            <w:tcW w:w="1620" w:type="dxa"/>
          </w:tcPr>
          <w:p w:rsidR="006F366A" w:rsidRPr="00B83B02" w:rsidRDefault="006F366A" w:rsidP="008955CB">
            <w:pPr>
              <w:pStyle w:val="BodyText"/>
              <w:jc w:val="right"/>
              <w:rPr>
                <w:b/>
                <w:bCs/>
              </w:rPr>
            </w:pPr>
            <w:r w:rsidRPr="00B83B02">
              <w:rPr>
                <w:b/>
                <w:bCs/>
              </w:rPr>
              <w:t>808,4 ха</w:t>
            </w:r>
          </w:p>
        </w:tc>
      </w:tr>
      <w:tr w:rsidR="006F366A" w:rsidRPr="00B83B02">
        <w:tc>
          <w:tcPr>
            <w:tcW w:w="445" w:type="dxa"/>
          </w:tcPr>
          <w:p w:rsidR="006F366A" w:rsidRPr="00B83B02" w:rsidRDefault="006F366A" w:rsidP="008955CB">
            <w:pPr>
              <w:pStyle w:val="BodyText"/>
              <w:rPr>
                <w:b/>
                <w:bCs/>
              </w:rPr>
            </w:pPr>
            <w:r w:rsidRPr="00B83B02">
              <w:rPr>
                <w:b/>
                <w:bCs/>
              </w:rPr>
              <w:t>6</w:t>
            </w:r>
          </w:p>
        </w:tc>
        <w:tc>
          <w:tcPr>
            <w:tcW w:w="6863" w:type="dxa"/>
          </w:tcPr>
          <w:p w:rsidR="006F366A" w:rsidRPr="00B83B02" w:rsidRDefault="006F366A" w:rsidP="008955CB">
            <w:pPr>
              <w:pStyle w:val="BodyText"/>
              <w:rPr>
                <w:b/>
                <w:bCs/>
              </w:rPr>
            </w:pPr>
            <w:r w:rsidRPr="00B83B02">
              <w:rPr>
                <w:b/>
                <w:bCs/>
              </w:rPr>
              <w:t>Общински горски територии върху земеделски земи</w:t>
            </w:r>
          </w:p>
        </w:tc>
        <w:tc>
          <w:tcPr>
            <w:tcW w:w="1620" w:type="dxa"/>
          </w:tcPr>
          <w:p w:rsidR="006F366A" w:rsidRPr="00B83B02" w:rsidRDefault="006F366A" w:rsidP="008955CB">
            <w:pPr>
              <w:pStyle w:val="BodyText"/>
              <w:jc w:val="right"/>
              <w:rPr>
                <w:b/>
                <w:bCs/>
              </w:rPr>
            </w:pPr>
            <w:r w:rsidRPr="00B83B02">
              <w:rPr>
                <w:b/>
                <w:bCs/>
              </w:rPr>
              <w:t>880,1 ха</w:t>
            </w:r>
          </w:p>
        </w:tc>
      </w:tr>
      <w:tr w:rsidR="006F366A" w:rsidRPr="00B83B02">
        <w:tc>
          <w:tcPr>
            <w:tcW w:w="445" w:type="dxa"/>
          </w:tcPr>
          <w:p w:rsidR="006F366A" w:rsidRPr="00B83B02" w:rsidRDefault="006F366A" w:rsidP="008955CB">
            <w:pPr>
              <w:pStyle w:val="BodyText"/>
              <w:rPr>
                <w:b/>
                <w:bCs/>
              </w:rPr>
            </w:pPr>
            <w:r w:rsidRPr="00B83B02">
              <w:rPr>
                <w:b/>
                <w:bCs/>
              </w:rPr>
              <w:t>7</w:t>
            </w:r>
          </w:p>
        </w:tc>
        <w:tc>
          <w:tcPr>
            <w:tcW w:w="6863" w:type="dxa"/>
          </w:tcPr>
          <w:p w:rsidR="006F366A" w:rsidRPr="00B83B02" w:rsidRDefault="006F366A" w:rsidP="008955CB">
            <w:pPr>
              <w:pStyle w:val="BodyText"/>
              <w:rPr>
                <w:b/>
                <w:bCs/>
              </w:rPr>
            </w:pPr>
            <w:r w:rsidRPr="00B83B02">
              <w:rPr>
                <w:b/>
                <w:bCs/>
              </w:rPr>
              <w:t>Гори на МОСВ - Резерват „Букака”</w:t>
            </w:r>
          </w:p>
        </w:tc>
        <w:tc>
          <w:tcPr>
            <w:tcW w:w="1620" w:type="dxa"/>
          </w:tcPr>
          <w:p w:rsidR="006F366A" w:rsidRPr="00B83B02" w:rsidRDefault="006F366A" w:rsidP="008955CB">
            <w:pPr>
              <w:pStyle w:val="BodyText"/>
              <w:jc w:val="right"/>
              <w:rPr>
                <w:b/>
                <w:bCs/>
              </w:rPr>
            </w:pPr>
            <w:r w:rsidRPr="00B83B02">
              <w:rPr>
                <w:b/>
                <w:bCs/>
              </w:rPr>
              <w:t>62,2 ха</w:t>
            </w:r>
          </w:p>
        </w:tc>
      </w:tr>
      <w:tr w:rsidR="006F366A" w:rsidRPr="00B83B02">
        <w:tc>
          <w:tcPr>
            <w:tcW w:w="445" w:type="dxa"/>
          </w:tcPr>
          <w:p w:rsidR="006F366A" w:rsidRPr="00B83B02" w:rsidRDefault="006F366A" w:rsidP="008955CB">
            <w:pPr>
              <w:pStyle w:val="BodyText"/>
            </w:pPr>
          </w:p>
        </w:tc>
        <w:tc>
          <w:tcPr>
            <w:tcW w:w="6863" w:type="dxa"/>
          </w:tcPr>
          <w:p w:rsidR="006F366A" w:rsidRPr="00B83B02" w:rsidRDefault="006F366A" w:rsidP="008955CB">
            <w:pPr>
              <w:pStyle w:val="BodyText"/>
              <w:rPr>
                <w:b/>
                <w:bCs/>
              </w:rPr>
            </w:pPr>
            <w:r w:rsidRPr="00B83B02">
              <w:rPr>
                <w:b/>
                <w:bCs/>
              </w:rPr>
              <w:t>Общо за ТП „ДГС Шумен”</w:t>
            </w:r>
          </w:p>
        </w:tc>
        <w:tc>
          <w:tcPr>
            <w:tcW w:w="1620" w:type="dxa"/>
          </w:tcPr>
          <w:p w:rsidR="006F366A" w:rsidRPr="00B83B02" w:rsidRDefault="006F366A" w:rsidP="008955CB">
            <w:pPr>
              <w:pStyle w:val="BodyText"/>
              <w:jc w:val="right"/>
              <w:rPr>
                <w:b/>
                <w:bCs/>
              </w:rPr>
            </w:pPr>
            <w:r w:rsidRPr="00B83B02">
              <w:rPr>
                <w:b/>
                <w:bCs/>
              </w:rPr>
              <w:t>13880,9 ха</w:t>
            </w:r>
          </w:p>
        </w:tc>
      </w:tr>
    </w:tbl>
    <w:p w:rsidR="006F366A" w:rsidRDefault="006F366A" w:rsidP="00553457">
      <w:pPr>
        <w:spacing w:after="0" w:line="240" w:lineRule="auto"/>
        <w:ind w:firstLine="709"/>
        <w:jc w:val="both"/>
        <w:rPr>
          <w:rFonts w:ascii="Times New Roman" w:hAnsi="Times New Roman" w:cs="Times New Roman"/>
          <w:sz w:val="24"/>
          <w:szCs w:val="24"/>
        </w:rPr>
      </w:pPr>
    </w:p>
    <w:p w:rsidR="006F366A" w:rsidRDefault="006F366A" w:rsidP="005534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Промени в горските територии по различните видове собствености през периода няма.</w:t>
      </w:r>
    </w:p>
    <w:p w:rsidR="006F366A" w:rsidRPr="00C87288" w:rsidRDefault="006F366A" w:rsidP="005534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ТП ДГС Шумен е входирана с вх. № 4057/07.01.2016 г Заповед РД49-564 от 22.12.2015 г. на МЗХ за учредяване право на ползване почл.16а, ал2 и 3 и чл.19, ал.1,2,6 и 7 от ЗГ за период от 30 години за разполагане на приемно-предавателна станция /ППС/ </w:t>
      </w:r>
      <w:r>
        <w:rPr>
          <w:rFonts w:ascii="Times New Roman" w:hAnsi="Times New Roman" w:cs="Times New Roman"/>
          <w:sz w:val="24"/>
          <w:szCs w:val="24"/>
          <w:lang w:val="en-US"/>
        </w:rPr>
        <w:t>VN</w:t>
      </w:r>
      <w:r w:rsidRPr="00C87288">
        <w:rPr>
          <w:rFonts w:ascii="Times New Roman" w:hAnsi="Times New Roman" w:cs="Times New Roman"/>
          <w:sz w:val="24"/>
          <w:szCs w:val="24"/>
          <w:lang w:val="ru-RU"/>
        </w:rPr>
        <w:t xml:space="preserve"> </w:t>
      </w:r>
      <w:r>
        <w:rPr>
          <w:rFonts w:ascii="Times New Roman" w:hAnsi="Times New Roman" w:cs="Times New Roman"/>
          <w:sz w:val="24"/>
          <w:szCs w:val="24"/>
        </w:rPr>
        <w:t xml:space="preserve">4814 на „БТК”ЕАД в имот №03633.11.108 в землището на с.Белокопитово, общ.Шумен – отдел 62-и, държавна частна собственост на площ от 0.4 дка. </w:t>
      </w:r>
    </w:p>
    <w:p w:rsidR="006F366A" w:rsidRPr="00855797" w:rsidRDefault="006F366A" w:rsidP="00160B54">
      <w:pPr>
        <w:spacing w:after="0"/>
        <w:ind w:firstLine="708"/>
        <w:jc w:val="both"/>
        <w:rPr>
          <w:rFonts w:ascii="Times New Roman" w:hAnsi="Times New Roman" w:cs="Times New Roman"/>
          <w:b/>
          <w:bCs/>
          <w:sz w:val="24"/>
          <w:szCs w:val="24"/>
        </w:rPr>
      </w:pPr>
    </w:p>
    <w:p w:rsidR="006F366A" w:rsidRDefault="006F366A" w:rsidP="00160B54">
      <w:pPr>
        <w:spacing w:after="0"/>
        <w:ind w:firstLine="708"/>
        <w:jc w:val="both"/>
        <w:rPr>
          <w:rFonts w:ascii="Times New Roman" w:hAnsi="Times New Roman" w:cs="Times New Roman"/>
          <w:b/>
          <w:bCs/>
          <w:sz w:val="24"/>
          <w:szCs w:val="24"/>
        </w:rPr>
      </w:pPr>
      <w:r w:rsidRPr="00855797">
        <w:rPr>
          <w:rFonts w:ascii="Times New Roman" w:hAnsi="Times New Roman" w:cs="Times New Roman"/>
          <w:b/>
          <w:bCs/>
          <w:sz w:val="24"/>
          <w:szCs w:val="24"/>
        </w:rPr>
        <w:t xml:space="preserve">ІІ. ИЗВЪРШЕНИ ГОРСКОСТОПАНСКИ ДЕЙНОСТИ НА ТЕРИТОРИЯТА НА ТП ДГС </w:t>
      </w:r>
      <w:r>
        <w:rPr>
          <w:rFonts w:ascii="Times New Roman" w:hAnsi="Times New Roman" w:cs="Times New Roman"/>
          <w:b/>
          <w:bCs/>
          <w:sz w:val="24"/>
          <w:szCs w:val="24"/>
        </w:rPr>
        <w:t>ШУМЕН</w:t>
      </w:r>
      <w:r w:rsidRPr="00855797">
        <w:rPr>
          <w:rFonts w:ascii="Times New Roman" w:hAnsi="Times New Roman" w:cs="Times New Roman"/>
          <w:b/>
          <w:bCs/>
          <w:sz w:val="24"/>
          <w:szCs w:val="24"/>
        </w:rPr>
        <w:t xml:space="preserve"> </w:t>
      </w:r>
      <w:r w:rsidRPr="002D1F54">
        <w:rPr>
          <w:rFonts w:ascii="Times New Roman" w:hAnsi="Times New Roman" w:cs="Times New Roman"/>
          <w:b/>
          <w:bCs/>
          <w:sz w:val="24"/>
          <w:szCs w:val="24"/>
          <w:lang w:val="ru-RU"/>
        </w:rPr>
        <w:t xml:space="preserve">( </w:t>
      </w:r>
      <w:r w:rsidRPr="00855797">
        <w:rPr>
          <w:rFonts w:ascii="Times New Roman" w:hAnsi="Times New Roman" w:cs="Times New Roman"/>
          <w:b/>
          <w:bCs/>
          <w:sz w:val="24"/>
          <w:szCs w:val="24"/>
        </w:rPr>
        <w:t xml:space="preserve">ЗАЛЕСЯВАНИЯ, СЕЧИ </w:t>
      </w:r>
      <w:r w:rsidRPr="002D1F54">
        <w:rPr>
          <w:rFonts w:ascii="Times New Roman" w:hAnsi="Times New Roman" w:cs="Times New Roman"/>
          <w:b/>
          <w:bCs/>
          <w:sz w:val="24"/>
          <w:szCs w:val="24"/>
          <w:lang w:val="ru-RU"/>
        </w:rPr>
        <w:t xml:space="preserve">( </w:t>
      </w:r>
      <w:r w:rsidRPr="00855797">
        <w:rPr>
          <w:rFonts w:ascii="Times New Roman" w:hAnsi="Times New Roman" w:cs="Times New Roman"/>
          <w:b/>
          <w:bCs/>
          <w:sz w:val="24"/>
          <w:szCs w:val="24"/>
        </w:rPr>
        <w:t>ВИД НА СЕЧТА И ПЛОЩИ</w:t>
      </w:r>
      <w:r w:rsidRPr="002D1F54">
        <w:rPr>
          <w:rFonts w:ascii="Times New Roman" w:hAnsi="Times New Roman" w:cs="Times New Roman"/>
          <w:b/>
          <w:bCs/>
          <w:sz w:val="24"/>
          <w:szCs w:val="24"/>
          <w:lang w:val="ru-RU"/>
        </w:rPr>
        <w:t>)</w:t>
      </w:r>
      <w:r w:rsidRPr="00855797">
        <w:rPr>
          <w:rFonts w:ascii="Times New Roman" w:hAnsi="Times New Roman" w:cs="Times New Roman"/>
          <w:b/>
          <w:bCs/>
          <w:sz w:val="24"/>
          <w:szCs w:val="24"/>
        </w:rPr>
        <w:t>, НАПРАВА НА ГОРСКИ ПЪТИЩА И ДР</w:t>
      </w:r>
      <w:r w:rsidRPr="002D1F54">
        <w:rPr>
          <w:rFonts w:ascii="Times New Roman" w:hAnsi="Times New Roman" w:cs="Times New Roman"/>
          <w:b/>
          <w:bCs/>
          <w:sz w:val="24"/>
          <w:szCs w:val="24"/>
          <w:lang w:val="ru-RU"/>
        </w:rPr>
        <w:t>)</w:t>
      </w:r>
      <w:r w:rsidRPr="00855797">
        <w:rPr>
          <w:rFonts w:ascii="Times New Roman" w:hAnsi="Times New Roman" w:cs="Times New Roman"/>
          <w:b/>
          <w:bCs/>
          <w:sz w:val="24"/>
          <w:szCs w:val="24"/>
        </w:rPr>
        <w:t>.</w:t>
      </w:r>
    </w:p>
    <w:p w:rsidR="006F366A" w:rsidRPr="00893700" w:rsidRDefault="006F366A" w:rsidP="00160B54">
      <w:pPr>
        <w:spacing w:after="0"/>
        <w:ind w:firstLine="708"/>
        <w:jc w:val="both"/>
        <w:rPr>
          <w:rFonts w:ascii="Times New Roman" w:hAnsi="Times New Roman" w:cs="Times New Roman"/>
          <w:b/>
          <w:bCs/>
          <w:sz w:val="16"/>
          <w:szCs w:val="16"/>
        </w:rPr>
      </w:pPr>
    </w:p>
    <w:p w:rsidR="006F366A" w:rsidRPr="00F45476" w:rsidRDefault="006F366A" w:rsidP="00F45476">
      <w:pPr>
        <w:pStyle w:val="BodyText"/>
        <w:rPr>
          <w:b/>
          <w:bCs/>
          <w:lang w:val="ru-RU"/>
        </w:rPr>
      </w:pPr>
      <w:r>
        <w:tab/>
      </w:r>
      <w:r>
        <w:rPr>
          <w:b/>
          <w:bCs/>
        </w:rPr>
        <w:t>1</w:t>
      </w:r>
      <w:r w:rsidRPr="00F45476">
        <w:rPr>
          <w:b/>
          <w:bCs/>
        </w:rPr>
        <w:t>. Възобновяване на горите</w:t>
      </w:r>
    </w:p>
    <w:p w:rsidR="006F366A" w:rsidRPr="00F45476" w:rsidRDefault="006F366A" w:rsidP="00576FDF">
      <w:pPr>
        <w:pStyle w:val="BodyText"/>
        <w:jc w:val="both"/>
      </w:pPr>
      <w:r>
        <w:t xml:space="preserve">     1.1.</w:t>
      </w:r>
      <w:r w:rsidRPr="00F45476">
        <w:t>Горски разсадник „Салманово”</w:t>
      </w:r>
    </w:p>
    <w:p w:rsidR="006F366A" w:rsidRPr="00F45476" w:rsidRDefault="006F366A" w:rsidP="00576FDF">
      <w:pPr>
        <w:pStyle w:val="BodyText"/>
        <w:jc w:val="both"/>
      </w:pPr>
      <w:r>
        <w:tab/>
      </w:r>
      <w:r w:rsidRPr="00F45476">
        <w:t>Произведени</w:t>
      </w:r>
      <w:r>
        <w:t>те през 2016г.</w:t>
      </w:r>
      <w:r w:rsidRPr="00F45476">
        <w:t xml:space="preserve"> едногодишни фиданки след провеждане на есенната инвентаризация са 222 002 бр., в т.ч. 220 620 бр. годни семенищни широколистни фиданки (основно дъбови</w:t>
      </w:r>
      <w:r>
        <w:t xml:space="preserve"> – зимен, летен, червен и цер</w:t>
      </w:r>
      <w:r w:rsidRPr="00F45476">
        <w:t>, както и акациеви), 980 бр. тополови фиданки и 402 бр. пикирани фиданки (за озеленяване).</w:t>
      </w:r>
    </w:p>
    <w:p w:rsidR="006F366A" w:rsidRPr="00F45476" w:rsidRDefault="006F366A" w:rsidP="00576FDF">
      <w:pPr>
        <w:pStyle w:val="BodyText"/>
        <w:jc w:val="both"/>
      </w:pPr>
      <w:r>
        <w:t xml:space="preserve">     1.2.</w:t>
      </w:r>
      <w:r w:rsidRPr="00F45476">
        <w:t>Почвоподготовка и залесяване</w:t>
      </w:r>
    </w:p>
    <w:p w:rsidR="006F366A" w:rsidRPr="00F45476" w:rsidRDefault="006F366A" w:rsidP="00576FDF">
      <w:pPr>
        <w:pStyle w:val="BodyText"/>
        <w:jc w:val="both"/>
      </w:pPr>
      <w:r>
        <w:tab/>
      </w:r>
      <w:r w:rsidRPr="00F45476">
        <w:t>Във връзка със сключен договор за стопанисване на общинските гори, със средства от стопанската дейност са изкопани дупки с размери 60х60х60 см. и са залесени 7 дка. топола в подотд.139„а” (ОГТ).</w:t>
      </w:r>
    </w:p>
    <w:p w:rsidR="006F366A" w:rsidRPr="00F45476" w:rsidRDefault="006F366A" w:rsidP="00576FDF">
      <w:pPr>
        <w:pStyle w:val="BodyText"/>
        <w:jc w:val="both"/>
      </w:pPr>
      <w:r>
        <w:tab/>
      </w:r>
      <w:r w:rsidRPr="00F45476">
        <w:t>В подотдел 114 „е” от държавните горски територии, залесената площ през годината е 20 дка., в т.ч. върху същата площ, предварително е извършена частична почвоподготовка.</w:t>
      </w:r>
    </w:p>
    <w:p w:rsidR="006F366A" w:rsidRPr="00F45476" w:rsidRDefault="006F366A" w:rsidP="00576FDF">
      <w:pPr>
        <w:pStyle w:val="BodyText"/>
        <w:jc w:val="both"/>
      </w:pPr>
      <w:r>
        <w:t xml:space="preserve">     1.3.</w:t>
      </w:r>
      <w:r w:rsidRPr="00F45476">
        <w:t>Попълване и отглеждане на горски култури</w:t>
      </w:r>
    </w:p>
    <w:p w:rsidR="006F366A" w:rsidRDefault="006F366A" w:rsidP="00576FDF">
      <w:pPr>
        <w:pStyle w:val="BodyText"/>
        <w:jc w:val="both"/>
      </w:pPr>
      <w:r>
        <w:tab/>
        <w:t>И</w:t>
      </w:r>
      <w:r w:rsidRPr="00F45476">
        <w:t>звършено попълване на горски култури с площ 15 дка.</w:t>
      </w:r>
    </w:p>
    <w:p w:rsidR="006F366A" w:rsidRDefault="006F366A" w:rsidP="00576FDF">
      <w:pPr>
        <w:pStyle w:val="BodyText"/>
        <w:jc w:val="both"/>
      </w:pPr>
      <w:r>
        <w:tab/>
      </w:r>
      <w:r w:rsidRPr="00F45476">
        <w:t>Отгледаните култури са общо 220 дка</w:t>
      </w:r>
    </w:p>
    <w:p w:rsidR="006F366A" w:rsidRPr="00576FDF" w:rsidRDefault="006F366A" w:rsidP="00576FDF">
      <w:pPr>
        <w:pStyle w:val="BodyText"/>
        <w:jc w:val="both"/>
        <w:rPr>
          <w:b/>
          <w:bCs/>
        </w:rPr>
      </w:pPr>
      <w:r>
        <w:tab/>
        <w:t>2</w:t>
      </w:r>
      <w:r w:rsidRPr="00576FDF">
        <w:rPr>
          <w:b/>
          <w:bCs/>
        </w:rPr>
        <w:t xml:space="preserve">. Стопанисване на горите </w:t>
      </w:r>
    </w:p>
    <w:p w:rsidR="006F366A" w:rsidRDefault="006F366A" w:rsidP="00576FDF">
      <w:pPr>
        <w:pStyle w:val="BodyText"/>
        <w:jc w:val="both"/>
      </w:pPr>
      <w:r>
        <w:tab/>
        <w:t xml:space="preserve">През </w:t>
      </w:r>
      <w:r w:rsidRPr="00F45476">
        <w:t>2016г. е извършено ПЕВ-изсичане на подлес на площ от 1309 дка</w:t>
      </w:r>
    </w:p>
    <w:p w:rsidR="006F366A" w:rsidRPr="00F45476" w:rsidRDefault="006F366A" w:rsidP="00576FDF">
      <w:pPr>
        <w:pStyle w:val="BodyText"/>
        <w:jc w:val="both"/>
      </w:pPr>
      <w:r>
        <w:tab/>
      </w:r>
      <w:r w:rsidRPr="00F45476">
        <w:t>Изпълнените осветления са на обща площ от 400 дка</w:t>
      </w:r>
      <w:r>
        <w:t>.</w:t>
      </w:r>
    </w:p>
    <w:p w:rsidR="006F366A" w:rsidRPr="00F45476" w:rsidRDefault="006F366A" w:rsidP="00576FDF">
      <w:pPr>
        <w:pStyle w:val="BodyText"/>
        <w:jc w:val="both"/>
      </w:pPr>
      <w:r>
        <w:tab/>
      </w:r>
      <w:r w:rsidRPr="00F45476">
        <w:t>За периода са маркирани общо 37410 пл.куб.м. ст.маса дървесина – предвидени за ЛФ’2017г. От горепосоченото количество, дела на маркираните насаждения от ОГТ е 2070 пл.куб.м. ст.маса</w:t>
      </w:r>
      <w:r>
        <w:t>.</w:t>
      </w:r>
    </w:p>
    <w:p w:rsidR="006F366A" w:rsidRPr="00576FDF" w:rsidRDefault="006F366A" w:rsidP="008936A5">
      <w:pPr>
        <w:spacing w:after="0" w:line="240" w:lineRule="auto"/>
        <w:ind w:firstLine="708"/>
        <w:jc w:val="both"/>
        <w:rPr>
          <w:rFonts w:ascii="Times New Roman" w:hAnsi="Times New Roman" w:cs="Times New Roman"/>
          <w:b/>
          <w:bCs/>
          <w:sz w:val="24"/>
          <w:szCs w:val="24"/>
        </w:rPr>
      </w:pPr>
      <w:r w:rsidRPr="008936A5">
        <w:rPr>
          <w:rFonts w:ascii="Times New Roman" w:hAnsi="Times New Roman" w:cs="Times New Roman"/>
          <w:sz w:val="24"/>
          <w:szCs w:val="24"/>
        </w:rPr>
        <w:t xml:space="preserve"> </w:t>
      </w:r>
      <w:r w:rsidRPr="00893700">
        <w:rPr>
          <w:rFonts w:ascii="Times New Roman" w:hAnsi="Times New Roman" w:cs="Times New Roman"/>
          <w:b/>
          <w:bCs/>
          <w:sz w:val="24"/>
          <w:szCs w:val="24"/>
        </w:rPr>
        <w:t>3.</w:t>
      </w:r>
      <w:r w:rsidRPr="00576FDF">
        <w:rPr>
          <w:rFonts w:ascii="Times New Roman" w:hAnsi="Times New Roman" w:cs="Times New Roman"/>
          <w:b/>
          <w:bCs/>
          <w:sz w:val="24"/>
          <w:szCs w:val="24"/>
        </w:rPr>
        <w:t xml:space="preserve"> Добитата и реализирана дървесина за периода 01.01.2016г – 31.12.2016 г. по видове сечи и категории дървесина е както следва:  </w:t>
      </w:r>
    </w:p>
    <w:p w:rsidR="006F366A" w:rsidRPr="00436E32" w:rsidRDefault="006F366A" w:rsidP="008936A5">
      <w:pPr>
        <w:spacing w:after="0" w:line="240" w:lineRule="auto"/>
        <w:ind w:firstLine="708"/>
        <w:jc w:val="both"/>
        <w:rPr>
          <w:rFonts w:ascii="Times New Roman" w:hAnsi="Times New Roman" w:cs="Times New Roman"/>
          <w:sz w:val="16"/>
          <w:szCs w:val="16"/>
        </w:rPr>
      </w:pPr>
    </w:p>
    <w:p w:rsidR="006F366A" w:rsidRDefault="006F366A" w:rsidP="008936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 ДГТ</w:t>
      </w:r>
    </w:p>
    <w:tbl>
      <w:tblPr>
        <w:tblW w:w="10980" w:type="dxa"/>
        <w:tblInd w:w="-718" w:type="dxa"/>
        <w:tblCellMar>
          <w:left w:w="70" w:type="dxa"/>
          <w:right w:w="70" w:type="dxa"/>
        </w:tblCellMar>
        <w:tblLook w:val="0000"/>
      </w:tblPr>
      <w:tblGrid>
        <w:gridCol w:w="1623"/>
        <w:gridCol w:w="590"/>
        <w:gridCol w:w="590"/>
        <w:gridCol w:w="512"/>
        <w:gridCol w:w="582"/>
        <w:gridCol w:w="585"/>
        <w:gridCol w:w="705"/>
        <w:gridCol w:w="611"/>
        <w:gridCol w:w="552"/>
        <w:gridCol w:w="590"/>
        <w:gridCol w:w="590"/>
        <w:gridCol w:w="512"/>
        <w:gridCol w:w="582"/>
        <w:gridCol w:w="585"/>
        <w:gridCol w:w="705"/>
        <w:gridCol w:w="611"/>
        <w:gridCol w:w="552"/>
      </w:tblGrid>
      <w:tr w:rsidR="006F366A" w:rsidRPr="00F34BEC" w:rsidTr="008C0D54">
        <w:trPr>
          <w:trHeight w:val="422"/>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rsidR="006F366A" w:rsidRPr="00673770" w:rsidRDefault="006F366A" w:rsidP="007F3604">
            <w:pPr>
              <w:spacing w:after="0" w:line="240" w:lineRule="auto"/>
              <w:jc w:val="right"/>
              <w:rPr>
                <w:rFonts w:ascii="Times New Roman" w:hAnsi="Times New Roman" w:cs="Times New Roman"/>
                <w:sz w:val="18"/>
                <w:szCs w:val="18"/>
                <w:lang w:eastAsia="bg-BG"/>
              </w:rPr>
            </w:pPr>
            <w:r w:rsidRPr="00673770">
              <w:rPr>
                <w:rFonts w:ascii="Times New Roman" w:hAnsi="Times New Roman" w:cs="Times New Roman"/>
                <w:sz w:val="18"/>
                <w:szCs w:val="18"/>
                <w:lang w:eastAsia="bg-BG"/>
              </w:rPr>
              <w:t>Вид на сечта</w:t>
            </w:r>
          </w:p>
        </w:tc>
        <w:tc>
          <w:tcPr>
            <w:tcW w:w="9357" w:type="dxa"/>
            <w:gridSpan w:val="16"/>
            <w:tcBorders>
              <w:top w:val="single" w:sz="4" w:space="0" w:color="000000"/>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b/>
                <w:bCs/>
                <w:sz w:val="18"/>
                <w:szCs w:val="18"/>
                <w:lang w:eastAsia="bg-BG"/>
              </w:rPr>
              <w:t xml:space="preserve">2016 </w:t>
            </w:r>
            <w:r w:rsidRPr="00673770">
              <w:rPr>
                <w:rFonts w:ascii="Times New Roman" w:hAnsi="Times New Roman" w:cs="Times New Roman"/>
                <w:sz w:val="18"/>
                <w:szCs w:val="18"/>
                <w:lang w:eastAsia="bg-BG"/>
              </w:rPr>
              <w:t>г.</w:t>
            </w:r>
          </w:p>
        </w:tc>
      </w:tr>
      <w:tr w:rsidR="006F366A" w:rsidRPr="00F34BEC" w:rsidTr="008C0D54">
        <w:trPr>
          <w:trHeight w:val="422"/>
        </w:trPr>
        <w:tc>
          <w:tcPr>
            <w:tcW w:w="1623" w:type="dxa"/>
            <w:vMerge/>
            <w:tcBorders>
              <w:top w:val="single" w:sz="4" w:space="0" w:color="000000"/>
              <w:left w:val="single" w:sz="4" w:space="0" w:color="000000"/>
              <w:bottom w:val="single" w:sz="4" w:space="0" w:color="000000"/>
              <w:right w:val="single" w:sz="4" w:space="0" w:color="000000"/>
            </w:tcBorders>
            <w:vAlign w:val="center"/>
          </w:tcPr>
          <w:p w:rsidR="006F366A" w:rsidRPr="00673770" w:rsidRDefault="006F366A" w:rsidP="007F3604">
            <w:pPr>
              <w:spacing w:after="0" w:line="240" w:lineRule="auto"/>
              <w:rPr>
                <w:rFonts w:ascii="Times New Roman" w:hAnsi="Times New Roman" w:cs="Times New Roman"/>
                <w:sz w:val="18"/>
                <w:szCs w:val="18"/>
                <w:lang w:eastAsia="bg-BG"/>
              </w:rPr>
            </w:pPr>
          </w:p>
        </w:tc>
        <w:tc>
          <w:tcPr>
            <w:tcW w:w="4727" w:type="dxa"/>
            <w:gridSpan w:val="8"/>
            <w:tcBorders>
              <w:top w:val="single" w:sz="4" w:space="0" w:color="000000"/>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Средно годишно ползване по ЛУП в м</w:t>
            </w:r>
            <w:r w:rsidRPr="00673770">
              <w:rPr>
                <w:rFonts w:ascii="Times New Roman" w:hAnsi="Times New Roman" w:cs="Times New Roman"/>
                <w:sz w:val="18"/>
                <w:szCs w:val="18"/>
                <w:vertAlign w:val="superscript"/>
                <w:lang w:eastAsia="bg-BG"/>
              </w:rPr>
              <w:t>3</w:t>
            </w:r>
          </w:p>
        </w:tc>
        <w:tc>
          <w:tcPr>
            <w:tcW w:w="4630" w:type="dxa"/>
            <w:gridSpan w:val="8"/>
            <w:tcBorders>
              <w:top w:val="single" w:sz="4" w:space="0" w:color="000000"/>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Добито в м</w:t>
            </w:r>
            <w:r w:rsidRPr="00673770">
              <w:rPr>
                <w:rFonts w:ascii="Times New Roman" w:hAnsi="Times New Roman" w:cs="Times New Roman"/>
                <w:sz w:val="18"/>
                <w:szCs w:val="18"/>
                <w:vertAlign w:val="superscript"/>
                <w:lang w:eastAsia="bg-BG"/>
              </w:rPr>
              <w:t>3</w:t>
            </w:r>
          </w:p>
        </w:tc>
      </w:tr>
      <w:tr w:rsidR="006F366A" w:rsidRPr="00F34BEC" w:rsidTr="008C0D54">
        <w:trPr>
          <w:trHeight w:val="528"/>
        </w:trPr>
        <w:tc>
          <w:tcPr>
            <w:tcW w:w="1623" w:type="dxa"/>
            <w:vMerge/>
            <w:tcBorders>
              <w:top w:val="single" w:sz="4" w:space="0" w:color="000000"/>
              <w:left w:val="single" w:sz="4" w:space="0" w:color="000000"/>
              <w:bottom w:val="single" w:sz="4" w:space="0" w:color="000000"/>
              <w:right w:val="single" w:sz="4" w:space="0" w:color="000000"/>
            </w:tcBorders>
            <w:vAlign w:val="center"/>
          </w:tcPr>
          <w:p w:rsidR="006F366A" w:rsidRPr="00673770" w:rsidRDefault="006F366A" w:rsidP="007F3604">
            <w:pPr>
              <w:spacing w:after="0" w:line="240" w:lineRule="auto"/>
              <w:rPr>
                <w:rFonts w:ascii="Times New Roman" w:hAnsi="Times New Roman" w:cs="Times New Roman"/>
                <w:sz w:val="18"/>
                <w:szCs w:val="18"/>
                <w:lang w:eastAsia="bg-BG"/>
              </w:rPr>
            </w:pPr>
          </w:p>
        </w:tc>
        <w:tc>
          <w:tcPr>
            <w:tcW w:w="590"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Ст. маса</w:t>
            </w:r>
          </w:p>
        </w:tc>
        <w:tc>
          <w:tcPr>
            <w:tcW w:w="590"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Леж. маса</w:t>
            </w:r>
          </w:p>
        </w:tc>
        <w:tc>
          <w:tcPr>
            <w:tcW w:w="512"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Едра</w:t>
            </w:r>
          </w:p>
        </w:tc>
        <w:tc>
          <w:tcPr>
            <w:tcW w:w="582"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Сред-на</w:t>
            </w:r>
          </w:p>
        </w:tc>
        <w:tc>
          <w:tcPr>
            <w:tcW w:w="585"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Дреб-на</w:t>
            </w:r>
          </w:p>
        </w:tc>
        <w:tc>
          <w:tcPr>
            <w:tcW w:w="705"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 xml:space="preserve">Всичко </w:t>
            </w:r>
          </w:p>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стр. д.</w:t>
            </w:r>
          </w:p>
        </w:tc>
        <w:tc>
          <w:tcPr>
            <w:tcW w:w="611"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Дърва</w:t>
            </w:r>
          </w:p>
        </w:tc>
        <w:tc>
          <w:tcPr>
            <w:tcW w:w="552"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Вър-шина</w:t>
            </w:r>
          </w:p>
        </w:tc>
        <w:tc>
          <w:tcPr>
            <w:tcW w:w="590"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Ст. маса</w:t>
            </w:r>
          </w:p>
        </w:tc>
        <w:tc>
          <w:tcPr>
            <w:tcW w:w="590"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Леж. маса</w:t>
            </w:r>
          </w:p>
        </w:tc>
        <w:tc>
          <w:tcPr>
            <w:tcW w:w="512"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Едра</w:t>
            </w:r>
          </w:p>
        </w:tc>
        <w:tc>
          <w:tcPr>
            <w:tcW w:w="582"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Сред-на</w:t>
            </w:r>
          </w:p>
        </w:tc>
        <w:tc>
          <w:tcPr>
            <w:tcW w:w="585"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Дреб-на</w:t>
            </w:r>
          </w:p>
        </w:tc>
        <w:tc>
          <w:tcPr>
            <w:tcW w:w="705"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Всичко</w:t>
            </w:r>
          </w:p>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 xml:space="preserve"> стр. д.</w:t>
            </w:r>
          </w:p>
        </w:tc>
        <w:tc>
          <w:tcPr>
            <w:tcW w:w="611"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Дърва</w:t>
            </w:r>
          </w:p>
        </w:tc>
        <w:tc>
          <w:tcPr>
            <w:tcW w:w="455"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Вър-шина</w:t>
            </w:r>
          </w:p>
        </w:tc>
      </w:tr>
      <w:tr w:rsidR="006F366A" w:rsidRPr="00F34BEC" w:rsidTr="008C0D54">
        <w:trPr>
          <w:trHeight w:val="637"/>
        </w:trPr>
        <w:tc>
          <w:tcPr>
            <w:tcW w:w="1623" w:type="dxa"/>
            <w:tcBorders>
              <w:top w:val="nil"/>
              <w:left w:val="single" w:sz="4" w:space="0" w:color="000000"/>
              <w:bottom w:val="single" w:sz="4" w:space="0" w:color="000000"/>
              <w:right w:val="single" w:sz="4" w:space="0" w:color="000000"/>
            </w:tcBorders>
            <w:vAlign w:val="center"/>
          </w:tcPr>
          <w:p w:rsidR="006F366A" w:rsidRPr="00673770" w:rsidRDefault="006F366A" w:rsidP="007F3604">
            <w:pPr>
              <w:spacing w:after="0" w:line="240" w:lineRule="auto"/>
              <w:jc w:val="right"/>
              <w:rPr>
                <w:rFonts w:ascii="Times New Roman" w:hAnsi="Times New Roman" w:cs="Times New Roman"/>
                <w:b/>
                <w:bCs/>
                <w:i/>
                <w:iCs/>
                <w:sz w:val="18"/>
                <w:szCs w:val="18"/>
                <w:lang w:eastAsia="bg-BG"/>
              </w:rPr>
            </w:pPr>
            <w:r w:rsidRPr="00673770">
              <w:rPr>
                <w:rFonts w:ascii="Times New Roman" w:hAnsi="Times New Roman" w:cs="Times New Roman"/>
                <w:b/>
                <w:bCs/>
                <w:i/>
                <w:iCs/>
                <w:sz w:val="18"/>
                <w:szCs w:val="18"/>
                <w:lang w:eastAsia="bg-BG"/>
              </w:rPr>
              <w:t xml:space="preserve">        1.Възобновителни сечи общо</w:t>
            </w:r>
          </w:p>
        </w:tc>
        <w:tc>
          <w:tcPr>
            <w:tcW w:w="590"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28409</w:t>
            </w:r>
          </w:p>
        </w:tc>
        <w:tc>
          <w:tcPr>
            <w:tcW w:w="590"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23995</w:t>
            </w:r>
          </w:p>
        </w:tc>
        <w:tc>
          <w:tcPr>
            <w:tcW w:w="512"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2248</w:t>
            </w:r>
          </w:p>
        </w:tc>
        <w:tc>
          <w:tcPr>
            <w:tcW w:w="582"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6468</w:t>
            </w:r>
          </w:p>
        </w:tc>
        <w:tc>
          <w:tcPr>
            <w:tcW w:w="585"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1004</w:t>
            </w:r>
          </w:p>
        </w:tc>
        <w:tc>
          <w:tcPr>
            <w:tcW w:w="705"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9720</w:t>
            </w:r>
          </w:p>
        </w:tc>
        <w:tc>
          <w:tcPr>
            <w:tcW w:w="611"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14275</w:t>
            </w:r>
          </w:p>
        </w:tc>
        <w:tc>
          <w:tcPr>
            <w:tcW w:w="552"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rPr>
                <w:rFonts w:ascii="Times New Roman" w:hAnsi="Times New Roman" w:cs="Times New Roman"/>
                <w:b/>
                <w:bCs/>
                <w:i/>
                <w:iCs/>
                <w:sz w:val="18"/>
                <w:szCs w:val="18"/>
                <w:lang w:eastAsia="bg-BG"/>
              </w:rPr>
            </w:pPr>
            <w:r w:rsidRPr="00673770">
              <w:rPr>
                <w:rFonts w:ascii="Times New Roman" w:hAnsi="Times New Roman" w:cs="Times New Roman"/>
                <w:b/>
                <w:bCs/>
                <w:i/>
                <w:iCs/>
                <w:sz w:val="18"/>
                <w:szCs w:val="18"/>
                <w:lang w:eastAsia="bg-BG"/>
              </w:rPr>
              <w:t> </w:t>
            </w:r>
          </w:p>
        </w:tc>
        <w:tc>
          <w:tcPr>
            <w:tcW w:w="590"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20010</w:t>
            </w:r>
          </w:p>
        </w:tc>
        <w:tc>
          <w:tcPr>
            <w:tcW w:w="590"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18308</w:t>
            </w:r>
          </w:p>
        </w:tc>
        <w:tc>
          <w:tcPr>
            <w:tcW w:w="512"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1478</w:t>
            </w:r>
          </w:p>
        </w:tc>
        <w:tc>
          <w:tcPr>
            <w:tcW w:w="582"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3349</w:t>
            </w:r>
          </w:p>
        </w:tc>
        <w:tc>
          <w:tcPr>
            <w:tcW w:w="585"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208</w:t>
            </w:r>
          </w:p>
        </w:tc>
        <w:tc>
          <w:tcPr>
            <w:tcW w:w="705"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5035</w:t>
            </w:r>
          </w:p>
        </w:tc>
        <w:tc>
          <w:tcPr>
            <w:tcW w:w="611"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13155</w:t>
            </w:r>
          </w:p>
        </w:tc>
        <w:tc>
          <w:tcPr>
            <w:tcW w:w="455"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Pr>
                <w:rFonts w:ascii="Times New Roman" w:hAnsi="Times New Roman" w:cs="Times New Roman"/>
                <w:b/>
                <w:bCs/>
                <w:i/>
                <w:iCs/>
                <w:sz w:val="18"/>
                <w:szCs w:val="18"/>
              </w:rPr>
              <w:t>118</w:t>
            </w:r>
          </w:p>
        </w:tc>
      </w:tr>
      <w:tr w:rsidR="006F366A" w:rsidRPr="00F34BEC" w:rsidTr="008C0D54">
        <w:trPr>
          <w:trHeight w:val="440"/>
        </w:trPr>
        <w:tc>
          <w:tcPr>
            <w:tcW w:w="1623" w:type="dxa"/>
            <w:tcBorders>
              <w:top w:val="nil"/>
              <w:left w:val="single" w:sz="4" w:space="0" w:color="000000"/>
              <w:bottom w:val="single" w:sz="4" w:space="0" w:color="000000"/>
              <w:right w:val="single" w:sz="4" w:space="0" w:color="000000"/>
            </w:tcBorders>
            <w:vAlign w:val="center"/>
          </w:tcPr>
          <w:p w:rsidR="006F366A" w:rsidRPr="00673770" w:rsidRDefault="006F366A" w:rsidP="007F3604">
            <w:pPr>
              <w:spacing w:after="0" w:line="240" w:lineRule="auto"/>
              <w:jc w:val="right"/>
              <w:rPr>
                <w:rFonts w:ascii="Times New Roman" w:hAnsi="Times New Roman" w:cs="Times New Roman"/>
                <w:b/>
                <w:bCs/>
                <w:i/>
                <w:iCs/>
                <w:sz w:val="18"/>
                <w:szCs w:val="18"/>
                <w:lang w:eastAsia="bg-BG"/>
              </w:rPr>
            </w:pPr>
            <w:r w:rsidRPr="00673770">
              <w:rPr>
                <w:rFonts w:ascii="Times New Roman" w:hAnsi="Times New Roman" w:cs="Times New Roman"/>
                <w:b/>
                <w:bCs/>
                <w:i/>
                <w:iCs/>
                <w:sz w:val="18"/>
                <w:szCs w:val="18"/>
                <w:lang w:eastAsia="bg-BG"/>
              </w:rPr>
              <w:t xml:space="preserve">    2. Отгледни сечи </w:t>
            </w:r>
          </w:p>
        </w:tc>
        <w:tc>
          <w:tcPr>
            <w:tcW w:w="590"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9658</w:t>
            </w:r>
          </w:p>
        </w:tc>
        <w:tc>
          <w:tcPr>
            <w:tcW w:w="590"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7355</w:t>
            </w:r>
          </w:p>
        </w:tc>
        <w:tc>
          <w:tcPr>
            <w:tcW w:w="512"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495</w:t>
            </w:r>
          </w:p>
        </w:tc>
        <w:tc>
          <w:tcPr>
            <w:tcW w:w="582"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2373</w:t>
            </w:r>
          </w:p>
        </w:tc>
        <w:tc>
          <w:tcPr>
            <w:tcW w:w="585"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622</w:t>
            </w:r>
          </w:p>
        </w:tc>
        <w:tc>
          <w:tcPr>
            <w:tcW w:w="705"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3490</w:t>
            </w:r>
          </w:p>
        </w:tc>
        <w:tc>
          <w:tcPr>
            <w:tcW w:w="611"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3865</w:t>
            </w:r>
          </w:p>
        </w:tc>
        <w:tc>
          <w:tcPr>
            <w:tcW w:w="552" w:type="dxa"/>
            <w:tcBorders>
              <w:top w:val="nil"/>
              <w:left w:val="nil"/>
              <w:bottom w:val="single" w:sz="4" w:space="0" w:color="000000"/>
              <w:right w:val="single" w:sz="4" w:space="0" w:color="000000"/>
            </w:tcBorders>
            <w:vAlign w:val="center"/>
          </w:tcPr>
          <w:p w:rsidR="006F366A" w:rsidRPr="00673770" w:rsidRDefault="006F366A" w:rsidP="007F3604">
            <w:pPr>
              <w:spacing w:after="0" w:line="240" w:lineRule="auto"/>
              <w:rPr>
                <w:rFonts w:ascii="Times New Roman" w:hAnsi="Times New Roman" w:cs="Times New Roman"/>
                <w:b/>
                <w:bCs/>
                <w:i/>
                <w:iCs/>
                <w:sz w:val="18"/>
                <w:szCs w:val="18"/>
                <w:lang w:eastAsia="bg-BG"/>
              </w:rPr>
            </w:pPr>
            <w:r w:rsidRPr="00673770">
              <w:rPr>
                <w:rFonts w:ascii="Times New Roman" w:hAnsi="Times New Roman" w:cs="Times New Roman"/>
                <w:b/>
                <w:bCs/>
                <w:i/>
                <w:iCs/>
                <w:sz w:val="18"/>
                <w:szCs w:val="18"/>
                <w:lang w:eastAsia="bg-BG"/>
              </w:rPr>
              <w:t> </w:t>
            </w:r>
          </w:p>
        </w:tc>
        <w:tc>
          <w:tcPr>
            <w:tcW w:w="590"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15770</w:t>
            </w:r>
          </w:p>
        </w:tc>
        <w:tc>
          <w:tcPr>
            <w:tcW w:w="590"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14619</w:t>
            </w:r>
          </w:p>
        </w:tc>
        <w:tc>
          <w:tcPr>
            <w:tcW w:w="512"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1095</w:t>
            </w:r>
          </w:p>
        </w:tc>
        <w:tc>
          <w:tcPr>
            <w:tcW w:w="582"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3187</w:t>
            </w:r>
          </w:p>
        </w:tc>
        <w:tc>
          <w:tcPr>
            <w:tcW w:w="585"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452</w:t>
            </w:r>
          </w:p>
        </w:tc>
        <w:tc>
          <w:tcPr>
            <w:tcW w:w="705"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4734</w:t>
            </w:r>
          </w:p>
        </w:tc>
        <w:tc>
          <w:tcPr>
            <w:tcW w:w="611"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9844</w:t>
            </w:r>
          </w:p>
        </w:tc>
        <w:tc>
          <w:tcPr>
            <w:tcW w:w="455"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41</w:t>
            </w:r>
          </w:p>
        </w:tc>
      </w:tr>
      <w:tr w:rsidR="006F366A" w:rsidRPr="00F34BEC" w:rsidTr="008C0D54">
        <w:trPr>
          <w:trHeight w:val="440"/>
        </w:trPr>
        <w:tc>
          <w:tcPr>
            <w:tcW w:w="1623" w:type="dxa"/>
            <w:tcBorders>
              <w:top w:val="nil"/>
              <w:left w:val="single" w:sz="4" w:space="0" w:color="000000"/>
              <w:bottom w:val="single" w:sz="4" w:space="0" w:color="000000"/>
              <w:right w:val="single" w:sz="4" w:space="0" w:color="000000"/>
            </w:tcBorders>
            <w:vAlign w:val="center"/>
          </w:tcPr>
          <w:p w:rsidR="006F366A" w:rsidRPr="00673770" w:rsidRDefault="006F366A" w:rsidP="007F3604">
            <w:pPr>
              <w:spacing w:after="0" w:line="240" w:lineRule="auto"/>
              <w:jc w:val="right"/>
              <w:rPr>
                <w:rFonts w:ascii="Times New Roman" w:hAnsi="Times New Roman" w:cs="Times New Roman"/>
                <w:b/>
                <w:bCs/>
                <w:i/>
                <w:iCs/>
                <w:sz w:val="18"/>
                <w:szCs w:val="18"/>
                <w:lang w:eastAsia="bg-BG"/>
              </w:rPr>
            </w:pPr>
            <w:r w:rsidRPr="00673770">
              <w:rPr>
                <w:rFonts w:ascii="Times New Roman" w:hAnsi="Times New Roman" w:cs="Times New Roman"/>
                <w:b/>
                <w:bCs/>
                <w:i/>
                <w:iCs/>
                <w:sz w:val="18"/>
                <w:szCs w:val="18"/>
                <w:lang w:eastAsia="bg-BG"/>
              </w:rPr>
              <w:t xml:space="preserve">    3. Санитарни сечи</w:t>
            </w:r>
          </w:p>
        </w:tc>
        <w:tc>
          <w:tcPr>
            <w:tcW w:w="590"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26</w:t>
            </w:r>
          </w:p>
        </w:tc>
        <w:tc>
          <w:tcPr>
            <w:tcW w:w="590"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20</w:t>
            </w:r>
          </w:p>
        </w:tc>
        <w:tc>
          <w:tcPr>
            <w:tcW w:w="512"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1</w:t>
            </w:r>
          </w:p>
        </w:tc>
        <w:tc>
          <w:tcPr>
            <w:tcW w:w="582"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3</w:t>
            </w:r>
          </w:p>
        </w:tc>
        <w:tc>
          <w:tcPr>
            <w:tcW w:w="585"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3</w:t>
            </w:r>
          </w:p>
        </w:tc>
        <w:tc>
          <w:tcPr>
            <w:tcW w:w="705"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7</w:t>
            </w:r>
          </w:p>
        </w:tc>
        <w:tc>
          <w:tcPr>
            <w:tcW w:w="611"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13</w:t>
            </w:r>
          </w:p>
        </w:tc>
        <w:tc>
          <w:tcPr>
            <w:tcW w:w="552" w:type="dxa"/>
            <w:tcBorders>
              <w:top w:val="nil"/>
              <w:left w:val="nil"/>
              <w:bottom w:val="single" w:sz="4" w:space="0" w:color="000000"/>
              <w:right w:val="single" w:sz="4" w:space="0" w:color="000000"/>
            </w:tcBorders>
            <w:vAlign w:val="center"/>
          </w:tcPr>
          <w:p w:rsidR="006F366A" w:rsidRPr="00673770" w:rsidRDefault="006F366A" w:rsidP="007F3604">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 </w:t>
            </w:r>
          </w:p>
        </w:tc>
        <w:tc>
          <w:tcPr>
            <w:tcW w:w="590" w:type="dxa"/>
            <w:tcBorders>
              <w:top w:val="nil"/>
              <w:left w:val="nil"/>
              <w:bottom w:val="single" w:sz="4" w:space="0" w:color="000000"/>
              <w:right w:val="single" w:sz="4" w:space="0" w:color="000000"/>
            </w:tcBorders>
            <w:vAlign w:val="center"/>
          </w:tcPr>
          <w:p w:rsidR="006F366A" w:rsidRPr="00673770" w:rsidRDefault="006F366A" w:rsidP="007F3604">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 </w:t>
            </w:r>
          </w:p>
        </w:tc>
        <w:tc>
          <w:tcPr>
            <w:tcW w:w="590" w:type="dxa"/>
            <w:tcBorders>
              <w:top w:val="nil"/>
              <w:left w:val="nil"/>
              <w:bottom w:val="single" w:sz="4" w:space="0" w:color="000000"/>
              <w:right w:val="single" w:sz="4" w:space="0" w:color="000000"/>
            </w:tcBorders>
            <w:vAlign w:val="center"/>
          </w:tcPr>
          <w:p w:rsidR="006F366A" w:rsidRPr="00673770" w:rsidRDefault="006F366A" w:rsidP="007F3604">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0</w:t>
            </w:r>
          </w:p>
        </w:tc>
        <w:tc>
          <w:tcPr>
            <w:tcW w:w="512" w:type="dxa"/>
            <w:tcBorders>
              <w:top w:val="nil"/>
              <w:left w:val="nil"/>
              <w:bottom w:val="single" w:sz="4" w:space="0" w:color="000000"/>
              <w:right w:val="single" w:sz="4" w:space="0" w:color="000000"/>
            </w:tcBorders>
            <w:vAlign w:val="center"/>
          </w:tcPr>
          <w:p w:rsidR="006F366A" w:rsidRPr="00673770" w:rsidRDefault="006F366A" w:rsidP="007F3604">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 </w:t>
            </w:r>
          </w:p>
        </w:tc>
        <w:tc>
          <w:tcPr>
            <w:tcW w:w="582" w:type="dxa"/>
            <w:tcBorders>
              <w:top w:val="nil"/>
              <w:left w:val="nil"/>
              <w:bottom w:val="single" w:sz="4" w:space="0" w:color="000000"/>
              <w:right w:val="single" w:sz="4" w:space="0" w:color="000000"/>
            </w:tcBorders>
            <w:vAlign w:val="center"/>
          </w:tcPr>
          <w:p w:rsidR="006F366A" w:rsidRPr="00673770" w:rsidRDefault="006F366A" w:rsidP="007F3604">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 </w:t>
            </w:r>
          </w:p>
        </w:tc>
        <w:tc>
          <w:tcPr>
            <w:tcW w:w="585" w:type="dxa"/>
            <w:tcBorders>
              <w:top w:val="nil"/>
              <w:left w:val="nil"/>
              <w:bottom w:val="single" w:sz="4" w:space="0" w:color="000000"/>
              <w:right w:val="single" w:sz="4" w:space="0" w:color="000000"/>
            </w:tcBorders>
            <w:vAlign w:val="center"/>
          </w:tcPr>
          <w:p w:rsidR="006F366A" w:rsidRPr="00673770" w:rsidRDefault="006F366A" w:rsidP="007F3604">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 </w:t>
            </w:r>
          </w:p>
        </w:tc>
        <w:tc>
          <w:tcPr>
            <w:tcW w:w="705" w:type="dxa"/>
            <w:tcBorders>
              <w:top w:val="nil"/>
              <w:left w:val="nil"/>
              <w:bottom w:val="single" w:sz="4" w:space="0" w:color="000000"/>
              <w:right w:val="single" w:sz="4" w:space="0" w:color="000000"/>
            </w:tcBorders>
            <w:vAlign w:val="center"/>
          </w:tcPr>
          <w:p w:rsidR="006F366A" w:rsidRPr="00673770" w:rsidRDefault="006F366A" w:rsidP="007F3604">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0</w:t>
            </w:r>
          </w:p>
        </w:tc>
        <w:tc>
          <w:tcPr>
            <w:tcW w:w="611" w:type="dxa"/>
            <w:tcBorders>
              <w:top w:val="nil"/>
              <w:left w:val="nil"/>
              <w:bottom w:val="single" w:sz="4" w:space="0" w:color="000000"/>
              <w:right w:val="single" w:sz="4" w:space="0" w:color="000000"/>
            </w:tcBorders>
            <w:vAlign w:val="center"/>
          </w:tcPr>
          <w:p w:rsidR="006F366A" w:rsidRPr="00673770" w:rsidRDefault="006F366A" w:rsidP="007F3604">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 </w:t>
            </w:r>
          </w:p>
        </w:tc>
        <w:tc>
          <w:tcPr>
            <w:tcW w:w="455" w:type="dxa"/>
            <w:tcBorders>
              <w:top w:val="nil"/>
              <w:left w:val="nil"/>
              <w:bottom w:val="single" w:sz="4" w:space="0" w:color="000000"/>
              <w:right w:val="single" w:sz="4" w:space="0" w:color="000000"/>
            </w:tcBorders>
            <w:vAlign w:val="center"/>
          </w:tcPr>
          <w:p w:rsidR="006F366A" w:rsidRPr="00673770" w:rsidRDefault="006F366A" w:rsidP="007F3604">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 </w:t>
            </w:r>
          </w:p>
        </w:tc>
      </w:tr>
      <w:tr w:rsidR="006F366A" w:rsidRPr="00F34BEC" w:rsidTr="008C0D54">
        <w:trPr>
          <w:trHeight w:val="364"/>
        </w:trPr>
        <w:tc>
          <w:tcPr>
            <w:tcW w:w="1623" w:type="dxa"/>
            <w:tcBorders>
              <w:top w:val="nil"/>
              <w:left w:val="single" w:sz="4" w:space="0" w:color="000000"/>
              <w:bottom w:val="single" w:sz="4" w:space="0" w:color="000000"/>
              <w:right w:val="single" w:sz="4" w:space="0" w:color="000000"/>
            </w:tcBorders>
            <w:vAlign w:val="center"/>
          </w:tcPr>
          <w:p w:rsidR="006F366A" w:rsidRPr="00673770" w:rsidRDefault="006F366A" w:rsidP="007F3604">
            <w:pPr>
              <w:spacing w:after="0" w:line="240" w:lineRule="auto"/>
              <w:jc w:val="right"/>
              <w:rPr>
                <w:rFonts w:ascii="Times New Roman" w:hAnsi="Times New Roman" w:cs="Times New Roman"/>
                <w:b/>
                <w:bCs/>
                <w:i/>
                <w:iCs/>
                <w:sz w:val="18"/>
                <w:szCs w:val="18"/>
                <w:lang w:eastAsia="bg-BG"/>
              </w:rPr>
            </w:pPr>
            <w:r w:rsidRPr="00673770">
              <w:rPr>
                <w:rFonts w:ascii="Times New Roman" w:hAnsi="Times New Roman" w:cs="Times New Roman"/>
                <w:b/>
                <w:bCs/>
                <w:i/>
                <w:iCs/>
                <w:sz w:val="18"/>
                <w:szCs w:val="18"/>
                <w:lang w:eastAsia="bg-BG"/>
              </w:rPr>
              <w:t xml:space="preserve">   4. Селекционни сечи</w:t>
            </w:r>
          </w:p>
        </w:tc>
        <w:tc>
          <w:tcPr>
            <w:tcW w:w="590"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971</w:t>
            </w:r>
          </w:p>
        </w:tc>
        <w:tc>
          <w:tcPr>
            <w:tcW w:w="590"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807</w:t>
            </w:r>
          </w:p>
        </w:tc>
        <w:tc>
          <w:tcPr>
            <w:tcW w:w="512"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181</w:t>
            </w:r>
          </w:p>
        </w:tc>
        <w:tc>
          <w:tcPr>
            <w:tcW w:w="582"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134</w:t>
            </w:r>
          </w:p>
        </w:tc>
        <w:tc>
          <w:tcPr>
            <w:tcW w:w="585"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38</w:t>
            </w:r>
          </w:p>
        </w:tc>
        <w:tc>
          <w:tcPr>
            <w:tcW w:w="705"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353</w:t>
            </w:r>
          </w:p>
        </w:tc>
        <w:tc>
          <w:tcPr>
            <w:tcW w:w="611"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i/>
                <w:iCs/>
                <w:sz w:val="18"/>
                <w:szCs w:val="18"/>
              </w:rPr>
            </w:pPr>
            <w:r w:rsidRPr="00B22D8D">
              <w:rPr>
                <w:rFonts w:ascii="Times New Roman" w:hAnsi="Times New Roman" w:cs="Times New Roman"/>
                <w:b/>
                <w:bCs/>
                <w:i/>
                <w:iCs/>
                <w:sz w:val="18"/>
                <w:szCs w:val="18"/>
              </w:rPr>
              <w:t>454</w:t>
            </w:r>
          </w:p>
        </w:tc>
        <w:tc>
          <w:tcPr>
            <w:tcW w:w="552" w:type="dxa"/>
            <w:tcBorders>
              <w:top w:val="nil"/>
              <w:left w:val="nil"/>
              <w:bottom w:val="single" w:sz="4" w:space="0" w:color="000000"/>
              <w:right w:val="single" w:sz="4" w:space="0" w:color="000000"/>
            </w:tcBorders>
            <w:vAlign w:val="center"/>
          </w:tcPr>
          <w:p w:rsidR="006F366A" w:rsidRPr="00B22D8D" w:rsidRDefault="006F366A" w:rsidP="007F3604">
            <w:pPr>
              <w:rPr>
                <w:rFonts w:ascii="Times New Roman" w:hAnsi="Times New Roman" w:cs="Times New Roman"/>
                <w:b/>
                <w:bCs/>
                <w:i/>
                <w:iCs/>
                <w:sz w:val="18"/>
                <w:szCs w:val="18"/>
              </w:rPr>
            </w:pPr>
            <w:r w:rsidRPr="00B22D8D">
              <w:rPr>
                <w:rFonts w:ascii="Times New Roman" w:hAnsi="Times New Roman" w:cs="Times New Roman"/>
                <w:b/>
                <w:bCs/>
                <w:i/>
                <w:iCs/>
                <w:sz w:val="18"/>
                <w:szCs w:val="18"/>
              </w:rPr>
              <w:t> </w:t>
            </w:r>
          </w:p>
        </w:tc>
        <w:tc>
          <w:tcPr>
            <w:tcW w:w="590"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3130</w:t>
            </w:r>
          </w:p>
        </w:tc>
        <w:tc>
          <w:tcPr>
            <w:tcW w:w="590"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2870</w:t>
            </w:r>
          </w:p>
        </w:tc>
        <w:tc>
          <w:tcPr>
            <w:tcW w:w="512"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371</w:t>
            </w:r>
          </w:p>
        </w:tc>
        <w:tc>
          <w:tcPr>
            <w:tcW w:w="582"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87</w:t>
            </w:r>
          </w:p>
        </w:tc>
        <w:tc>
          <w:tcPr>
            <w:tcW w:w="585"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20</w:t>
            </w:r>
          </w:p>
        </w:tc>
        <w:tc>
          <w:tcPr>
            <w:tcW w:w="705"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478</w:t>
            </w:r>
          </w:p>
        </w:tc>
        <w:tc>
          <w:tcPr>
            <w:tcW w:w="611"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r w:rsidRPr="00277D48">
              <w:rPr>
                <w:rFonts w:ascii="Times New Roman" w:hAnsi="Times New Roman" w:cs="Times New Roman"/>
                <w:b/>
                <w:bCs/>
                <w:i/>
                <w:iCs/>
                <w:sz w:val="18"/>
                <w:szCs w:val="18"/>
              </w:rPr>
              <w:t>2392</w:t>
            </w:r>
          </w:p>
        </w:tc>
        <w:tc>
          <w:tcPr>
            <w:tcW w:w="455"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i/>
                <w:iCs/>
                <w:sz w:val="18"/>
                <w:szCs w:val="18"/>
              </w:rPr>
            </w:pPr>
          </w:p>
        </w:tc>
      </w:tr>
      <w:tr w:rsidR="006F366A" w:rsidRPr="00F34BEC" w:rsidTr="008C0D54">
        <w:trPr>
          <w:trHeight w:val="364"/>
        </w:trPr>
        <w:tc>
          <w:tcPr>
            <w:tcW w:w="1623" w:type="dxa"/>
            <w:tcBorders>
              <w:top w:val="nil"/>
              <w:left w:val="single" w:sz="4" w:space="0" w:color="000000"/>
              <w:bottom w:val="single" w:sz="4" w:space="0" w:color="000000"/>
              <w:right w:val="single" w:sz="4" w:space="0" w:color="000000"/>
            </w:tcBorders>
            <w:vAlign w:val="center"/>
          </w:tcPr>
          <w:p w:rsidR="006F366A" w:rsidRPr="00673770" w:rsidRDefault="006F366A" w:rsidP="007F3604">
            <w:pPr>
              <w:spacing w:after="0" w:line="240" w:lineRule="auto"/>
              <w:jc w:val="right"/>
              <w:rPr>
                <w:rFonts w:ascii="Times New Roman" w:hAnsi="Times New Roman" w:cs="Times New Roman"/>
                <w:b/>
                <w:bCs/>
                <w:sz w:val="18"/>
                <w:szCs w:val="18"/>
                <w:lang w:eastAsia="bg-BG"/>
              </w:rPr>
            </w:pPr>
            <w:r w:rsidRPr="00673770">
              <w:rPr>
                <w:rFonts w:ascii="Times New Roman" w:hAnsi="Times New Roman" w:cs="Times New Roman"/>
                <w:b/>
                <w:bCs/>
                <w:sz w:val="18"/>
                <w:szCs w:val="18"/>
                <w:lang w:eastAsia="bg-BG"/>
              </w:rPr>
              <w:t>ВСИЧКО СЕЧИ</w:t>
            </w:r>
          </w:p>
        </w:tc>
        <w:tc>
          <w:tcPr>
            <w:tcW w:w="590"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sz w:val="18"/>
                <w:szCs w:val="18"/>
              </w:rPr>
            </w:pPr>
            <w:r w:rsidRPr="00B22D8D">
              <w:rPr>
                <w:rFonts w:ascii="Times New Roman" w:hAnsi="Times New Roman" w:cs="Times New Roman"/>
                <w:b/>
                <w:bCs/>
                <w:sz w:val="18"/>
                <w:szCs w:val="18"/>
              </w:rPr>
              <w:t>39064</w:t>
            </w:r>
          </w:p>
        </w:tc>
        <w:tc>
          <w:tcPr>
            <w:tcW w:w="590"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sz w:val="18"/>
                <w:szCs w:val="18"/>
              </w:rPr>
            </w:pPr>
            <w:r w:rsidRPr="00B22D8D">
              <w:rPr>
                <w:rFonts w:ascii="Times New Roman" w:hAnsi="Times New Roman" w:cs="Times New Roman"/>
                <w:b/>
                <w:bCs/>
                <w:sz w:val="18"/>
                <w:szCs w:val="18"/>
              </w:rPr>
              <w:t>32177</w:t>
            </w:r>
          </w:p>
        </w:tc>
        <w:tc>
          <w:tcPr>
            <w:tcW w:w="512"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sz w:val="18"/>
                <w:szCs w:val="18"/>
              </w:rPr>
            </w:pPr>
            <w:r w:rsidRPr="00B22D8D">
              <w:rPr>
                <w:rFonts w:ascii="Times New Roman" w:hAnsi="Times New Roman" w:cs="Times New Roman"/>
                <w:b/>
                <w:bCs/>
                <w:sz w:val="18"/>
                <w:szCs w:val="18"/>
              </w:rPr>
              <w:t>2925</w:t>
            </w:r>
          </w:p>
        </w:tc>
        <w:tc>
          <w:tcPr>
            <w:tcW w:w="582"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sz w:val="18"/>
                <w:szCs w:val="18"/>
              </w:rPr>
            </w:pPr>
            <w:r w:rsidRPr="00B22D8D">
              <w:rPr>
                <w:rFonts w:ascii="Times New Roman" w:hAnsi="Times New Roman" w:cs="Times New Roman"/>
                <w:b/>
                <w:bCs/>
                <w:sz w:val="18"/>
                <w:szCs w:val="18"/>
              </w:rPr>
              <w:t>8978</w:t>
            </w:r>
          </w:p>
        </w:tc>
        <w:tc>
          <w:tcPr>
            <w:tcW w:w="585"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sz w:val="18"/>
                <w:szCs w:val="18"/>
              </w:rPr>
            </w:pPr>
            <w:r w:rsidRPr="00B22D8D">
              <w:rPr>
                <w:rFonts w:ascii="Times New Roman" w:hAnsi="Times New Roman" w:cs="Times New Roman"/>
                <w:b/>
                <w:bCs/>
                <w:sz w:val="18"/>
                <w:szCs w:val="18"/>
              </w:rPr>
              <w:t>1667</w:t>
            </w:r>
          </w:p>
        </w:tc>
        <w:tc>
          <w:tcPr>
            <w:tcW w:w="705"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sz w:val="18"/>
                <w:szCs w:val="18"/>
              </w:rPr>
            </w:pPr>
            <w:r w:rsidRPr="00B22D8D">
              <w:rPr>
                <w:rFonts w:ascii="Times New Roman" w:hAnsi="Times New Roman" w:cs="Times New Roman"/>
                <w:b/>
                <w:bCs/>
                <w:sz w:val="18"/>
                <w:szCs w:val="18"/>
              </w:rPr>
              <w:t>13570</w:t>
            </w:r>
          </w:p>
        </w:tc>
        <w:tc>
          <w:tcPr>
            <w:tcW w:w="611"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sz w:val="18"/>
                <w:szCs w:val="18"/>
              </w:rPr>
            </w:pPr>
            <w:r w:rsidRPr="00B22D8D">
              <w:rPr>
                <w:rFonts w:ascii="Times New Roman" w:hAnsi="Times New Roman" w:cs="Times New Roman"/>
                <w:b/>
                <w:bCs/>
                <w:sz w:val="18"/>
                <w:szCs w:val="18"/>
              </w:rPr>
              <w:t>18607</w:t>
            </w:r>
          </w:p>
        </w:tc>
        <w:tc>
          <w:tcPr>
            <w:tcW w:w="552" w:type="dxa"/>
            <w:tcBorders>
              <w:top w:val="nil"/>
              <w:left w:val="nil"/>
              <w:bottom w:val="single" w:sz="4" w:space="0" w:color="000000"/>
              <w:right w:val="single" w:sz="4" w:space="0" w:color="000000"/>
            </w:tcBorders>
            <w:vAlign w:val="center"/>
          </w:tcPr>
          <w:p w:rsidR="006F366A" w:rsidRPr="00B22D8D" w:rsidRDefault="006F366A" w:rsidP="007F3604">
            <w:pPr>
              <w:jc w:val="right"/>
              <w:rPr>
                <w:rFonts w:ascii="Times New Roman" w:hAnsi="Times New Roman" w:cs="Times New Roman"/>
                <w:b/>
                <w:bCs/>
                <w:sz w:val="18"/>
                <w:szCs w:val="18"/>
              </w:rPr>
            </w:pPr>
            <w:r w:rsidRPr="00B22D8D">
              <w:rPr>
                <w:rFonts w:ascii="Times New Roman" w:hAnsi="Times New Roman" w:cs="Times New Roman"/>
                <w:b/>
                <w:bCs/>
                <w:sz w:val="18"/>
                <w:szCs w:val="18"/>
              </w:rPr>
              <w:t>0</w:t>
            </w:r>
          </w:p>
        </w:tc>
        <w:tc>
          <w:tcPr>
            <w:tcW w:w="590"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sz w:val="18"/>
                <w:szCs w:val="18"/>
              </w:rPr>
            </w:pPr>
            <w:r w:rsidRPr="00277D48">
              <w:rPr>
                <w:rFonts w:ascii="Times New Roman" w:hAnsi="Times New Roman" w:cs="Times New Roman"/>
                <w:b/>
                <w:bCs/>
                <w:sz w:val="18"/>
                <w:szCs w:val="18"/>
              </w:rPr>
              <w:t>38910</w:t>
            </w:r>
          </w:p>
        </w:tc>
        <w:tc>
          <w:tcPr>
            <w:tcW w:w="590"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sz w:val="18"/>
                <w:szCs w:val="18"/>
              </w:rPr>
            </w:pPr>
            <w:r w:rsidRPr="00277D48">
              <w:rPr>
                <w:rFonts w:ascii="Times New Roman" w:hAnsi="Times New Roman" w:cs="Times New Roman"/>
                <w:b/>
                <w:bCs/>
                <w:sz w:val="18"/>
                <w:szCs w:val="18"/>
              </w:rPr>
              <w:t>35797</w:t>
            </w:r>
          </w:p>
        </w:tc>
        <w:tc>
          <w:tcPr>
            <w:tcW w:w="512"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sz w:val="18"/>
                <w:szCs w:val="18"/>
              </w:rPr>
            </w:pPr>
            <w:r w:rsidRPr="00277D48">
              <w:rPr>
                <w:rFonts w:ascii="Times New Roman" w:hAnsi="Times New Roman" w:cs="Times New Roman"/>
                <w:b/>
                <w:bCs/>
                <w:sz w:val="18"/>
                <w:szCs w:val="18"/>
              </w:rPr>
              <w:t>2944</w:t>
            </w:r>
          </w:p>
        </w:tc>
        <w:tc>
          <w:tcPr>
            <w:tcW w:w="582"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sz w:val="18"/>
                <w:szCs w:val="18"/>
              </w:rPr>
            </w:pPr>
            <w:r w:rsidRPr="00277D48">
              <w:rPr>
                <w:rFonts w:ascii="Times New Roman" w:hAnsi="Times New Roman" w:cs="Times New Roman"/>
                <w:b/>
                <w:bCs/>
                <w:sz w:val="18"/>
                <w:szCs w:val="18"/>
              </w:rPr>
              <w:t>6623</w:t>
            </w:r>
          </w:p>
        </w:tc>
        <w:tc>
          <w:tcPr>
            <w:tcW w:w="585"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sz w:val="18"/>
                <w:szCs w:val="18"/>
              </w:rPr>
            </w:pPr>
            <w:r w:rsidRPr="00277D48">
              <w:rPr>
                <w:rFonts w:ascii="Times New Roman" w:hAnsi="Times New Roman" w:cs="Times New Roman"/>
                <w:b/>
                <w:bCs/>
                <w:sz w:val="18"/>
                <w:szCs w:val="18"/>
              </w:rPr>
              <w:t>680</w:t>
            </w:r>
          </w:p>
        </w:tc>
        <w:tc>
          <w:tcPr>
            <w:tcW w:w="705"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sz w:val="18"/>
                <w:szCs w:val="18"/>
              </w:rPr>
            </w:pPr>
            <w:r w:rsidRPr="00277D48">
              <w:rPr>
                <w:rFonts w:ascii="Times New Roman" w:hAnsi="Times New Roman" w:cs="Times New Roman"/>
                <w:b/>
                <w:bCs/>
                <w:sz w:val="18"/>
                <w:szCs w:val="18"/>
              </w:rPr>
              <w:t>10247</w:t>
            </w:r>
          </w:p>
        </w:tc>
        <w:tc>
          <w:tcPr>
            <w:tcW w:w="611"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sz w:val="18"/>
                <w:szCs w:val="18"/>
              </w:rPr>
            </w:pPr>
            <w:r w:rsidRPr="00277D48">
              <w:rPr>
                <w:rFonts w:ascii="Times New Roman" w:hAnsi="Times New Roman" w:cs="Times New Roman"/>
                <w:b/>
                <w:bCs/>
                <w:sz w:val="18"/>
                <w:szCs w:val="18"/>
              </w:rPr>
              <w:t>25391</w:t>
            </w:r>
          </w:p>
        </w:tc>
        <w:tc>
          <w:tcPr>
            <w:tcW w:w="455" w:type="dxa"/>
            <w:tcBorders>
              <w:top w:val="nil"/>
              <w:left w:val="nil"/>
              <w:bottom w:val="single" w:sz="4" w:space="0" w:color="000000"/>
              <w:right w:val="single" w:sz="4" w:space="0" w:color="000000"/>
            </w:tcBorders>
            <w:vAlign w:val="center"/>
          </w:tcPr>
          <w:p w:rsidR="006F366A" w:rsidRPr="00277D48" w:rsidRDefault="006F366A" w:rsidP="007F3604">
            <w:pPr>
              <w:jc w:val="right"/>
              <w:rPr>
                <w:rFonts w:ascii="Times New Roman" w:hAnsi="Times New Roman" w:cs="Times New Roman"/>
                <w:b/>
                <w:bCs/>
                <w:sz w:val="18"/>
                <w:szCs w:val="18"/>
              </w:rPr>
            </w:pPr>
            <w:r w:rsidRPr="00277D48">
              <w:rPr>
                <w:rFonts w:ascii="Times New Roman" w:hAnsi="Times New Roman" w:cs="Times New Roman"/>
                <w:b/>
                <w:bCs/>
                <w:sz w:val="18"/>
                <w:szCs w:val="18"/>
              </w:rPr>
              <w:t>159</w:t>
            </w:r>
          </w:p>
        </w:tc>
      </w:tr>
    </w:tbl>
    <w:p w:rsidR="006F366A" w:rsidRDefault="006F366A" w:rsidP="00786D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Превишението в предвиденото ползване е в резултат на допълнително включени технически сечи и в усвоената остатъчна дървесина по чл.71, ал.1, т.1 и 3 от Наредба за условията и реда за възлагане изпълнението на дейности в горски територии.</w:t>
      </w:r>
    </w:p>
    <w:p w:rsidR="006F366A" w:rsidRPr="0004330A" w:rsidRDefault="006F366A" w:rsidP="0050369D">
      <w:pPr>
        <w:spacing w:after="0" w:line="240" w:lineRule="auto"/>
        <w:ind w:firstLine="708"/>
        <w:jc w:val="both"/>
        <w:rPr>
          <w:rFonts w:ascii="Times New Roman" w:hAnsi="Times New Roman" w:cs="Times New Roman"/>
          <w:sz w:val="16"/>
          <w:szCs w:val="16"/>
        </w:rPr>
      </w:pPr>
    </w:p>
    <w:p w:rsidR="006F366A" w:rsidRDefault="006F366A" w:rsidP="000433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 ОГТ</w:t>
      </w:r>
    </w:p>
    <w:tbl>
      <w:tblPr>
        <w:tblW w:w="10870" w:type="dxa"/>
        <w:tblInd w:w="-608" w:type="dxa"/>
        <w:tblCellMar>
          <w:left w:w="70" w:type="dxa"/>
          <w:right w:w="70" w:type="dxa"/>
        </w:tblCellMar>
        <w:tblLook w:val="0000"/>
      </w:tblPr>
      <w:tblGrid>
        <w:gridCol w:w="1623"/>
        <w:gridCol w:w="507"/>
        <w:gridCol w:w="519"/>
        <w:gridCol w:w="512"/>
        <w:gridCol w:w="603"/>
        <w:gridCol w:w="585"/>
        <w:gridCol w:w="714"/>
        <w:gridCol w:w="611"/>
        <w:gridCol w:w="552"/>
        <w:gridCol w:w="528"/>
        <w:gridCol w:w="549"/>
        <w:gridCol w:w="519"/>
        <w:gridCol w:w="582"/>
        <w:gridCol w:w="585"/>
        <w:gridCol w:w="718"/>
        <w:gridCol w:w="611"/>
        <w:gridCol w:w="552"/>
      </w:tblGrid>
      <w:tr w:rsidR="006F366A" w:rsidRPr="00F34BEC" w:rsidTr="008C0D54">
        <w:trPr>
          <w:trHeight w:val="422"/>
        </w:trPr>
        <w:tc>
          <w:tcPr>
            <w:tcW w:w="1623" w:type="dxa"/>
            <w:vMerge w:val="restart"/>
            <w:tcBorders>
              <w:top w:val="single" w:sz="4" w:space="0" w:color="000000"/>
              <w:left w:val="single" w:sz="4" w:space="0" w:color="000000"/>
              <w:bottom w:val="single" w:sz="4" w:space="0" w:color="000000"/>
              <w:right w:val="single" w:sz="4" w:space="0" w:color="000000"/>
            </w:tcBorders>
            <w:vAlign w:val="center"/>
          </w:tcPr>
          <w:p w:rsidR="006F366A" w:rsidRPr="00673770" w:rsidRDefault="006F366A" w:rsidP="00B00469">
            <w:pPr>
              <w:spacing w:after="0" w:line="240" w:lineRule="auto"/>
              <w:jc w:val="right"/>
              <w:rPr>
                <w:rFonts w:ascii="Times New Roman" w:hAnsi="Times New Roman" w:cs="Times New Roman"/>
                <w:sz w:val="18"/>
                <w:szCs w:val="18"/>
                <w:lang w:eastAsia="bg-BG"/>
              </w:rPr>
            </w:pPr>
            <w:r w:rsidRPr="00673770">
              <w:rPr>
                <w:rFonts w:ascii="Times New Roman" w:hAnsi="Times New Roman" w:cs="Times New Roman"/>
                <w:sz w:val="18"/>
                <w:szCs w:val="18"/>
                <w:lang w:eastAsia="bg-BG"/>
              </w:rPr>
              <w:t>Вид на сечта</w:t>
            </w:r>
          </w:p>
        </w:tc>
        <w:tc>
          <w:tcPr>
            <w:tcW w:w="9247" w:type="dxa"/>
            <w:gridSpan w:val="16"/>
            <w:tcBorders>
              <w:top w:val="single" w:sz="4" w:space="0" w:color="000000"/>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b/>
                <w:bCs/>
                <w:sz w:val="18"/>
                <w:szCs w:val="18"/>
                <w:lang w:eastAsia="bg-BG"/>
              </w:rPr>
              <w:t xml:space="preserve">2016 </w:t>
            </w:r>
            <w:r w:rsidRPr="00673770">
              <w:rPr>
                <w:rFonts w:ascii="Times New Roman" w:hAnsi="Times New Roman" w:cs="Times New Roman"/>
                <w:sz w:val="18"/>
                <w:szCs w:val="18"/>
                <w:lang w:eastAsia="bg-BG"/>
              </w:rPr>
              <w:t>г.</w:t>
            </w:r>
          </w:p>
        </w:tc>
      </w:tr>
      <w:tr w:rsidR="006F366A" w:rsidRPr="00F34BEC" w:rsidTr="008C0D54">
        <w:trPr>
          <w:trHeight w:val="422"/>
        </w:trPr>
        <w:tc>
          <w:tcPr>
            <w:tcW w:w="1623" w:type="dxa"/>
            <w:vMerge/>
            <w:tcBorders>
              <w:top w:val="single" w:sz="4" w:space="0" w:color="000000"/>
              <w:left w:val="single" w:sz="4" w:space="0" w:color="000000"/>
              <w:bottom w:val="single" w:sz="4" w:space="0" w:color="000000"/>
              <w:right w:val="single" w:sz="4" w:space="0" w:color="000000"/>
            </w:tcBorders>
            <w:vAlign w:val="center"/>
          </w:tcPr>
          <w:p w:rsidR="006F366A" w:rsidRPr="00673770" w:rsidRDefault="006F366A" w:rsidP="008955CB">
            <w:pPr>
              <w:spacing w:after="0" w:line="240" w:lineRule="auto"/>
              <w:rPr>
                <w:rFonts w:ascii="Times New Roman" w:hAnsi="Times New Roman" w:cs="Times New Roman"/>
                <w:sz w:val="18"/>
                <w:szCs w:val="18"/>
                <w:lang w:eastAsia="bg-BG"/>
              </w:rPr>
            </w:pPr>
          </w:p>
        </w:tc>
        <w:tc>
          <w:tcPr>
            <w:tcW w:w="4656" w:type="dxa"/>
            <w:gridSpan w:val="8"/>
            <w:tcBorders>
              <w:top w:val="single" w:sz="4" w:space="0" w:color="000000"/>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Средно годишно ползване по ЛУП в м</w:t>
            </w:r>
            <w:r w:rsidRPr="00673770">
              <w:rPr>
                <w:rFonts w:ascii="Times New Roman" w:hAnsi="Times New Roman" w:cs="Times New Roman"/>
                <w:sz w:val="18"/>
                <w:szCs w:val="18"/>
                <w:vertAlign w:val="superscript"/>
                <w:lang w:eastAsia="bg-BG"/>
              </w:rPr>
              <w:t>3</w:t>
            </w:r>
          </w:p>
        </w:tc>
        <w:tc>
          <w:tcPr>
            <w:tcW w:w="4591" w:type="dxa"/>
            <w:gridSpan w:val="8"/>
            <w:tcBorders>
              <w:top w:val="single" w:sz="4" w:space="0" w:color="000000"/>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Добито в м</w:t>
            </w:r>
            <w:r w:rsidRPr="00673770">
              <w:rPr>
                <w:rFonts w:ascii="Times New Roman" w:hAnsi="Times New Roman" w:cs="Times New Roman"/>
                <w:sz w:val="18"/>
                <w:szCs w:val="18"/>
                <w:vertAlign w:val="superscript"/>
                <w:lang w:eastAsia="bg-BG"/>
              </w:rPr>
              <w:t>3</w:t>
            </w:r>
          </w:p>
        </w:tc>
      </w:tr>
      <w:tr w:rsidR="006F366A" w:rsidRPr="00F34BEC" w:rsidTr="008C0D54">
        <w:trPr>
          <w:trHeight w:val="528"/>
        </w:trPr>
        <w:tc>
          <w:tcPr>
            <w:tcW w:w="1623" w:type="dxa"/>
            <w:vMerge/>
            <w:tcBorders>
              <w:top w:val="single" w:sz="4" w:space="0" w:color="000000"/>
              <w:left w:val="single" w:sz="4" w:space="0" w:color="000000"/>
              <w:bottom w:val="single" w:sz="4" w:space="0" w:color="000000"/>
              <w:right w:val="single" w:sz="4" w:space="0" w:color="000000"/>
            </w:tcBorders>
            <w:vAlign w:val="center"/>
          </w:tcPr>
          <w:p w:rsidR="006F366A" w:rsidRPr="00673770" w:rsidRDefault="006F366A" w:rsidP="008955CB">
            <w:pPr>
              <w:spacing w:after="0" w:line="240" w:lineRule="auto"/>
              <w:rPr>
                <w:rFonts w:ascii="Times New Roman" w:hAnsi="Times New Roman" w:cs="Times New Roman"/>
                <w:sz w:val="18"/>
                <w:szCs w:val="18"/>
                <w:lang w:eastAsia="bg-BG"/>
              </w:rPr>
            </w:pPr>
          </w:p>
        </w:tc>
        <w:tc>
          <w:tcPr>
            <w:tcW w:w="516"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Ст. маса</w:t>
            </w:r>
          </w:p>
        </w:tc>
        <w:tc>
          <w:tcPr>
            <w:tcW w:w="528"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Леж. маса</w:t>
            </w:r>
          </w:p>
        </w:tc>
        <w:tc>
          <w:tcPr>
            <w:tcW w:w="512"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Едра</w:t>
            </w:r>
          </w:p>
        </w:tc>
        <w:tc>
          <w:tcPr>
            <w:tcW w:w="628"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Сред-на</w:t>
            </w:r>
          </w:p>
        </w:tc>
        <w:tc>
          <w:tcPr>
            <w:tcW w:w="585"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Дреб-на</w:t>
            </w:r>
          </w:p>
        </w:tc>
        <w:tc>
          <w:tcPr>
            <w:tcW w:w="724"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 xml:space="preserve">Всичко </w:t>
            </w:r>
          </w:p>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стр. д.</w:t>
            </w:r>
          </w:p>
        </w:tc>
        <w:tc>
          <w:tcPr>
            <w:tcW w:w="611"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Дърва</w:t>
            </w:r>
          </w:p>
        </w:tc>
        <w:tc>
          <w:tcPr>
            <w:tcW w:w="552"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Вър-шина</w:t>
            </w:r>
          </w:p>
        </w:tc>
        <w:tc>
          <w:tcPr>
            <w:tcW w:w="561"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Ст. маса</w:t>
            </w:r>
          </w:p>
        </w:tc>
        <w:tc>
          <w:tcPr>
            <w:tcW w:w="593"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Леж. маса</w:t>
            </w:r>
          </w:p>
        </w:tc>
        <w:tc>
          <w:tcPr>
            <w:tcW w:w="527"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Едра</w:t>
            </w:r>
          </w:p>
        </w:tc>
        <w:tc>
          <w:tcPr>
            <w:tcW w:w="582"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Сред-на</w:t>
            </w:r>
          </w:p>
        </w:tc>
        <w:tc>
          <w:tcPr>
            <w:tcW w:w="585"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Дреб-на</w:t>
            </w:r>
          </w:p>
        </w:tc>
        <w:tc>
          <w:tcPr>
            <w:tcW w:w="733"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Всичко</w:t>
            </w:r>
          </w:p>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 xml:space="preserve"> стр. д.</w:t>
            </w:r>
          </w:p>
        </w:tc>
        <w:tc>
          <w:tcPr>
            <w:tcW w:w="611"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Дърва</w:t>
            </w:r>
          </w:p>
        </w:tc>
        <w:tc>
          <w:tcPr>
            <w:tcW w:w="399"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jc w:val="center"/>
              <w:rPr>
                <w:rFonts w:ascii="Times New Roman" w:hAnsi="Times New Roman" w:cs="Times New Roman"/>
                <w:sz w:val="18"/>
                <w:szCs w:val="18"/>
                <w:lang w:eastAsia="bg-BG"/>
              </w:rPr>
            </w:pPr>
            <w:r w:rsidRPr="00673770">
              <w:rPr>
                <w:rFonts w:ascii="Times New Roman" w:hAnsi="Times New Roman" w:cs="Times New Roman"/>
                <w:sz w:val="18"/>
                <w:szCs w:val="18"/>
                <w:lang w:eastAsia="bg-BG"/>
              </w:rPr>
              <w:t>Вър-шина</w:t>
            </w:r>
          </w:p>
        </w:tc>
      </w:tr>
      <w:tr w:rsidR="006F366A" w:rsidRPr="00F34BEC" w:rsidTr="008C0D54">
        <w:trPr>
          <w:trHeight w:val="637"/>
        </w:trPr>
        <w:tc>
          <w:tcPr>
            <w:tcW w:w="1623" w:type="dxa"/>
            <w:tcBorders>
              <w:top w:val="nil"/>
              <w:left w:val="single" w:sz="4" w:space="0" w:color="000000"/>
              <w:bottom w:val="single" w:sz="4" w:space="0" w:color="000000"/>
              <w:right w:val="single" w:sz="4" w:space="0" w:color="000000"/>
            </w:tcBorders>
            <w:vAlign w:val="center"/>
          </w:tcPr>
          <w:p w:rsidR="006F366A" w:rsidRPr="00673770" w:rsidRDefault="006F366A" w:rsidP="008955CB">
            <w:pPr>
              <w:spacing w:after="0" w:line="240" w:lineRule="auto"/>
              <w:jc w:val="right"/>
              <w:rPr>
                <w:rFonts w:ascii="Times New Roman" w:hAnsi="Times New Roman" w:cs="Times New Roman"/>
                <w:b/>
                <w:bCs/>
                <w:i/>
                <w:iCs/>
                <w:sz w:val="18"/>
                <w:szCs w:val="18"/>
                <w:lang w:eastAsia="bg-BG"/>
              </w:rPr>
            </w:pPr>
            <w:r w:rsidRPr="00673770">
              <w:rPr>
                <w:rFonts w:ascii="Times New Roman" w:hAnsi="Times New Roman" w:cs="Times New Roman"/>
                <w:b/>
                <w:bCs/>
                <w:i/>
                <w:iCs/>
                <w:sz w:val="18"/>
                <w:szCs w:val="18"/>
                <w:lang w:eastAsia="bg-BG"/>
              </w:rPr>
              <w:t xml:space="preserve">        1.Възобновителни сечи общо</w:t>
            </w:r>
          </w:p>
        </w:tc>
        <w:tc>
          <w:tcPr>
            <w:tcW w:w="516"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2110</w:t>
            </w:r>
          </w:p>
        </w:tc>
        <w:tc>
          <w:tcPr>
            <w:tcW w:w="528"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1754</w:t>
            </w:r>
          </w:p>
        </w:tc>
        <w:tc>
          <w:tcPr>
            <w:tcW w:w="512"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268</w:t>
            </w:r>
          </w:p>
        </w:tc>
        <w:tc>
          <w:tcPr>
            <w:tcW w:w="628"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397</w:t>
            </w:r>
          </w:p>
        </w:tc>
        <w:tc>
          <w:tcPr>
            <w:tcW w:w="585"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79</w:t>
            </w:r>
          </w:p>
        </w:tc>
        <w:tc>
          <w:tcPr>
            <w:tcW w:w="724"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744</w:t>
            </w:r>
          </w:p>
        </w:tc>
        <w:tc>
          <w:tcPr>
            <w:tcW w:w="611"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1010</w:t>
            </w:r>
          </w:p>
        </w:tc>
        <w:tc>
          <w:tcPr>
            <w:tcW w:w="552"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rPr>
                <w:rFonts w:ascii="Times New Roman" w:hAnsi="Times New Roman" w:cs="Times New Roman"/>
                <w:b/>
                <w:bCs/>
                <w:i/>
                <w:iCs/>
                <w:sz w:val="18"/>
                <w:szCs w:val="18"/>
                <w:lang w:eastAsia="bg-BG"/>
              </w:rPr>
            </w:pPr>
            <w:r w:rsidRPr="00673770">
              <w:rPr>
                <w:rFonts w:ascii="Times New Roman" w:hAnsi="Times New Roman" w:cs="Times New Roman"/>
                <w:b/>
                <w:bCs/>
                <w:i/>
                <w:iCs/>
                <w:sz w:val="18"/>
                <w:szCs w:val="18"/>
                <w:lang w:eastAsia="bg-BG"/>
              </w:rPr>
              <w:t> </w:t>
            </w:r>
          </w:p>
        </w:tc>
        <w:tc>
          <w:tcPr>
            <w:tcW w:w="561"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i/>
                <w:iCs/>
                <w:sz w:val="18"/>
                <w:szCs w:val="18"/>
              </w:rPr>
            </w:pPr>
            <w:r w:rsidRPr="00673770">
              <w:rPr>
                <w:rFonts w:ascii="Times New Roman" w:hAnsi="Times New Roman" w:cs="Times New Roman"/>
                <w:b/>
                <w:bCs/>
                <w:i/>
                <w:iCs/>
                <w:sz w:val="18"/>
                <w:szCs w:val="18"/>
              </w:rPr>
              <w:t>710</w:t>
            </w:r>
          </w:p>
        </w:tc>
        <w:tc>
          <w:tcPr>
            <w:tcW w:w="593"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i/>
                <w:iCs/>
                <w:sz w:val="18"/>
                <w:szCs w:val="18"/>
              </w:rPr>
            </w:pPr>
            <w:r w:rsidRPr="00673770">
              <w:rPr>
                <w:rFonts w:ascii="Times New Roman" w:hAnsi="Times New Roman" w:cs="Times New Roman"/>
                <w:b/>
                <w:bCs/>
                <w:i/>
                <w:iCs/>
                <w:sz w:val="18"/>
                <w:szCs w:val="18"/>
              </w:rPr>
              <w:t>684</w:t>
            </w:r>
          </w:p>
        </w:tc>
        <w:tc>
          <w:tcPr>
            <w:tcW w:w="527"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i/>
                <w:iCs/>
                <w:sz w:val="18"/>
                <w:szCs w:val="18"/>
              </w:rPr>
            </w:pPr>
            <w:r w:rsidRPr="00673770">
              <w:rPr>
                <w:rFonts w:ascii="Times New Roman" w:hAnsi="Times New Roman" w:cs="Times New Roman"/>
                <w:b/>
                <w:bCs/>
                <w:i/>
                <w:iCs/>
                <w:sz w:val="18"/>
                <w:szCs w:val="18"/>
              </w:rPr>
              <w:t>140</w:t>
            </w:r>
          </w:p>
        </w:tc>
        <w:tc>
          <w:tcPr>
            <w:tcW w:w="582"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i/>
                <w:iCs/>
                <w:sz w:val="18"/>
                <w:szCs w:val="18"/>
              </w:rPr>
            </w:pPr>
            <w:r w:rsidRPr="00673770">
              <w:rPr>
                <w:rFonts w:ascii="Times New Roman" w:hAnsi="Times New Roman" w:cs="Times New Roman"/>
                <w:b/>
                <w:bCs/>
                <w:i/>
                <w:iCs/>
                <w:sz w:val="18"/>
                <w:szCs w:val="18"/>
              </w:rPr>
              <w:t> </w:t>
            </w:r>
          </w:p>
        </w:tc>
        <w:tc>
          <w:tcPr>
            <w:tcW w:w="585"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i/>
                <w:iCs/>
                <w:sz w:val="18"/>
                <w:szCs w:val="18"/>
              </w:rPr>
            </w:pPr>
            <w:r w:rsidRPr="00673770">
              <w:rPr>
                <w:rFonts w:ascii="Times New Roman" w:hAnsi="Times New Roman" w:cs="Times New Roman"/>
                <w:b/>
                <w:bCs/>
                <w:i/>
                <w:iCs/>
                <w:sz w:val="18"/>
                <w:szCs w:val="18"/>
              </w:rPr>
              <w:t> </w:t>
            </w:r>
          </w:p>
        </w:tc>
        <w:tc>
          <w:tcPr>
            <w:tcW w:w="733"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i/>
                <w:iCs/>
                <w:sz w:val="18"/>
                <w:szCs w:val="18"/>
              </w:rPr>
            </w:pPr>
            <w:r w:rsidRPr="00673770">
              <w:rPr>
                <w:rFonts w:ascii="Times New Roman" w:hAnsi="Times New Roman" w:cs="Times New Roman"/>
                <w:b/>
                <w:bCs/>
                <w:i/>
                <w:iCs/>
                <w:sz w:val="18"/>
                <w:szCs w:val="18"/>
              </w:rPr>
              <w:t>140</w:t>
            </w:r>
          </w:p>
        </w:tc>
        <w:tc>
          <w:tcPr>
            <w:tcW w:w="611"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i/>
                <w:iCs/>
                <w:sz w:val="18"/>
                <w:szCs w:val="18"/>
              </w:rPr>
            </w:pPr>
            <w:r w:rsidRPr="00673770">
              <w:rPr>
                <w:rFonts w:ascii="Times New Roman" w:hAnsi="Times New Roman" w:cs="Times New Roman"/>
                <w:b/>
                <w:bCs/>
                <w:i/>
                <w:iCs/>
                <w:sz w:val="18"/>
                <w:szCs w:val="18"/>
              </w:rPr>
              <w:t>544</w:t>
            </w:r>
          </w:p>
        </w:tc>
        <w:tc>
          <w:tcPr>
            <w:tcW w:w="399"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i/>
                <w:iCs/>
                <w:sz w:val="18"/>
                <w:szCs w:val="18"/>
              </w:rPr>
            </w:pPr>
            <w:r w:rsidRPr="00673770">
              <w:rPr>
                <w:rFonts w:ascii="Times New Roman" w:hAnsi="Times New Roman" w:cs="Times New Roman"/>
                <w:b/>
                <w:bCs/>
                <w:i/>
                <w:iCs/>
                <w:sz w:val="18"/>
                <w:szCs w:val="18"/>
              </w:rPr>
              <w:t>0</w:t>
            </w:r>
          </w:p>
        </w:tc>
      </w:tr>
      <w:tr w:rsidR="006F366A" w:rsidRPr="00F34BEC" w:rsidTr="008C0D54">
        <w:trPr>
          <w:trHeight w:val="440"/>
        </w:trPr>
        <w:tc>
          <w:tcPr>
            <w:tcW w:w="1623" w:type="dxa"/>
            <w:tcBorders>
              <w:top w:val="nil"/>
              <w:left w:val="single" w:sz="4" w:space="0" w:color="000000"/>
              <w:bottom w:val="single" w:sz="4" w:space="0" w:color="000000"/>
              <w:right w:val="single" w:sz="4" w:space="0" w:color="000000"/>
            </w:tcBorders>
            <w:vAlign w:val="center"/>
          </w:tcPr>
          <w:p w:rsidR="006F366A" w:rsidRPr="00673770" w:rsidRDefault="006F366A" w:rsidP="008955CB">
            <w:pPr>
              <w:spacing w:after="0" w:line="240" w:lineRule="auto"/>
              <w:jc w:val="right"/>
              <w:rPr>
                <w:rFonts w:ascii="Times New Roman" w:hAnsi="Times New Roman" w:cs="Times New Roman"/>
                <w:b/>
                <w:bCs/>
                <w:i/>
                <w:iCs/>
                <w:sz w:val="18"/>
                <w:szCs w:val="18"/>
                <w:lang w:eastAsia="bg-BG"/>
              </w:rPr>
            </w:pPr>
            <w:r w:rsidRPr="00673770">
              <w:rPr>
                <w:rFonts w:ascii="Times New Roman" w:hAnsi="Times New Roman" w:cs="Times New Roman"/>
                <w:b/>
                <w:bCs/>
                <w:i/>
                <w:iCs/>
                <w:sz w:val="18"/>
                <w:szCs w:val="18"/>
                <w:lang w:eastAsia="bg-BG"/>
              </w:rPr>
              <w:t xml:space="preserve">    2. Отгледни сечи </w:t>
            </w:r>
          </w:p>
        </w:tc>
        <w:tc>
          <w:tcPr>
            <w:tcW w:w="516"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1150</w:t>
            </w:r>
          </w:p>
        </w:tc>
        <w:tc>
          <w:tcPr>
            <w:tcW w:w="528"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916</w:t>
            </w:r>
          </w:p>
        </w:tc>
        <w:tc>
          <w:tcPr>
            <w:tcW w:w="512"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72</w:t>
            </w:r>
          </w:p>
        </w:tc>
        <w:tc>
          <w:tcPr>
            <w:tcW w:w="628"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342</w:t>
            </w:r>
          </w:p>
        </w:tc>
        <w:tc>
          <w:tcPr>
            <w:tcW w:w="585"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137</w:t>
            </w:r>
          </w:p>
        </w:tc>
        <w:tc>
          <w:tcPr>
            <w:tcW w:w="724"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551</w:t>
            </w:r>
          </w:p>
        </w:tc>
        <w:tc>
          <w:tcPr>
            <w:tcW w:w="611"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365</w:t>
            </w:r>
          </w:p>
        </w:tc>
        <w:tc>
          <w:tcPr>
            <w:tcW w:w="552" w:type="dxa"/>
            <w:tcBorders>
              <w:top w:val="nil"/>
              <w:left w:val="nil"/>
              <w:bottom w:val="single" w:sz="4" w:space="0" w:color="000000"/>
              <w:right w:val="single" w:sz="4" w:space="0" w:color="000000"/>
            </w:tcBorders>
            <w:vAlign w:val="center"/>
          </w:tcPr>
          <w:p w:rsidR="006F366A" w:rsidRPr="00673770" w:rsidRDefault="006F366A" w:rsidP="008955CB">
            <w:pPr>
              <w:spacing w:after="0" w:line="240" w:lineRule="auto"/>
              <w:rPr>
                <w:rFonts w:ascii="Times New Roman" w:hAnsi="Times New Roman" w:cs="Times New Roman"/>
                <w:b/>
                <w:bCs/>
                <w:i/>
                <w:iCs/>
                <w:sz w:val="18"/>
                <w:szCs w:val="18"/>
                <w:lang w:eastAsia="bg-BG"/>
              </w:rPr>
            </w:pPr>
            <w:r w:rsidRPr="00673770">
              <w:rPr>
                <w:rFonts w:ascii="Times New Roman" w:hAnsi="Times New Roman" w:cs="Times New Roman"/>
                <w:b/>
                <w:bCs/>
                <w:i/>
                <w:iCs/>
                <w:sz w:val="18"/>
                <w:szCs w:val="18"/>
                <w:lang w:eastAsia="bg-BG"/>
              </w:rPr>
              <w:t> </w:t>
            </w:r>
          </w:p>
        </w:tc>
        <w:tc>
          <w:tcPr>
            <w:tcW w:w="561"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i/>
                <w:iCs/>
                <w:sz w:val="18"/>
                <w:szCs w:val="18"/>
              </w:rPr>
            </w:pPr>
            <w:r w:rsidRPr="00673770">
              <w:rPr>
                <w:rFonts w:ascii="Times New Roman" w:hAnsi="Times New Roman" w:cs="Times New Roman"/>
                <w:b/>
                <w:bCs/>
                <w:i/>
                <w:iCs/>
                <w:sz w:val="18"/>
                <w:szCs w:val="18"/>
              </w:rPr>
              <w:t>2420</w:t>
            </w:r>
          </w:p>
        </w:tc>
        <w:tc>
          <w:tcPr>
            <w:tcW w:w="593"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sz w:val="18"/>
                <w:szCs w:val="18"/>
              </w:rPr>
            </w:pPr>
            <w:r w:rsidRPr="00673770">
              <w:rPr>
                <w:rFonts w:ascii="Times New Roman" w:hAnsi="Times New Roman" w:cs="Times New Roman"/>
                <w:sz w:val="18"/>
                <w:szCs w:val="18"/>
              </w:rPr>
              <w:t>2199</w:t>
            </w:r>
          </w:p>
        </w:tc>
        <w:tc>
          <w:tcPr>
            <w:tcW w:w="527"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i/>
                <w:iCs/>
                <w:sz w:val="18"/>
                <w:szCs w:val="18"/>
              </w:rPr>
            </w:pPr>
            <w:r w:rsidRPr="00673770">
              <w:rPr>
                <w:rFonts w:ascii="Times New Roman" w:hAnsi="Times New Roman" w:cs="Times New Roman"/>
                <w:b/>
                <w:bCs/>
                <w:i/>
                <w:iCs/>
                <w:sz w:val="18"/>
                <w:szCs w:val="18"/>
              </w:rPr>
              <w:t>46</w:t>
            </w:r>
          </w:p>
        </w:tc>
        <w:tc>
          <w:tcPr>
            <w:tcW w:w="582"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i/>
                <w:iCs/>
                <w:sz w:val="18"/>
                <w:szCs w:val="18"/>
              </w:rPr>
            </w:pPr>
            <w:r w:rsidRPr="00673770">
              <w:rPr>
                <w:rFonts w:ascii="Times New Roman" w:hAnsi="Times New Roman" w:cs="Times New Roman"/>
                <w:b/>
                <w:bCs/>
                <w:i/>
                <w:iCs/>
                <w:sz w:val="18"/>
                <w:szCs w:val="18"/>
              </w:rPr>
              <w:t>335</w:t>
            </w:r>
          </w:p>
        </w:tc>
        <w:tc>
          <w:tcPr>
            <w:tcW w:w="585"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i/>
                <w:iCs/>
                <w:sz w:val="18"/>
                <w:szCs w:val="18"/>
              </w:rPr>
            </w:pPr>
            <w:r w:rsidRPr="00673770">
              <w:rPr>
                <w:rFonts w:ascii="Times New Roman" w:hAnsi="Times New Roman" w:cs="Times New Roman"/>
                <w:b/>
                <w:bCs/>
                <w:i/>
                <w:iCs/>
                <w:sz w:val="18"/>
                <w:szCs w:val="18"/>
              </w:rPr>
              <w:t>36</w:t>
            </w:r>
          </w:p>
        </w:tc>
        <w:tc>
          <w:tcPr>
            <w:tcW w:w="733"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i/>
                <w:iCs/>
                <w:sz w:val="18"/>
                <w:szCs w:val="18"/>
              </w:rPr>
            </w:pPr>
            <w:r w:rsidRPr="00673770">
              <w:rPr>
                <w:rFonts w:ascii="Times New Roman" w:hAnsi="Times New Roman" w:cs="Times New Roman"/>
                <w:b/>
                <w:bCs/>
                <w:i/>
                <w:iCs/>
                <w:sz w:val="18"/>
                <w:szCs w:val="18"/>
              </w:rPr>
              <w:t>417</w:t>
            </w:r>
          </w:p>
        </w:tc>
        <w:tc>
          <w:tcPr>
            <w:tcW w:w="611"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i/>
                <w:iCs/>
                <w:sz w:val="18"/>
                <w:szCs w:val="18"/>
              </w:rPr>
            </w:pPr>
            <w:r w:rsidRPr="00673770">
              <w:rPr>
                <w:rFonts w:ascii="Times New Roman" w:hAnsi="Times New Roman" w:cs="Times New Roman"/>
                <w:b/>
                <w:bCs/>
                <w:i/>
                <w:iCs/>
                <w:sz w:val="18"/>
                <w:szCs w:val="18"/>
              </w:rPr>
              <w:t>1774</w:t>
            </w:r>
          </w:p>
        </w:tc>
        <w:tc>
          <w:tcPr>
            <w:tcW w:w="399"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i/>
                <w:iCs/>
                <w:sz w:val="18"/>
                <w:szCs w:val="18"/>
              </w:rPr>
            </w:pPr>
            <w:r w:rsidRPr="00673770">
              <w:rPr>
                <w:rFonts w:ascii="Times New Roman" w:hAnsi="Times New Roman" w:cs="Times New Roman"/>
                <w:b/>
                <w:bCs/>
                <w:i/>
                <w:iCs/>
                <w:sz w:val="18"/>
                <w:szCs w:val="18"/>
              </w:rPr>
              <w:t>8</w:t>
            </w:r>
          </w:p>
        </w:tc>
      </w:tr>
      <w:tr w:rsidR="006F366A" w:rsidRPr="00F34BEC" w:rsidTr="008C0D54">
        <w:trPr>
          <w:trHeight w:val="440"/>
        </w:trPr>
        <w:tc>
          <w:tcPr>
            <w:tcW w:w="1623" w:type="dxa"/>
            <w:tcBorders>
              <w:top w:val="nil"/>
              <w:left w:val="single" w:sz="4" w:space="0" w:color="000000"/>
              <w:bottom w:val="single" w:sz="4" w:space="0" w:color="000000"/>
              <w:right w:val="single" w:sz="4" w:space="0" w:color="000000"/>
            </w:tcBorders>
            <w:vAlign w:val="center"/>
          </w:tcPr>
          <w:p w:rsidR="006F366A" w:rsidRPr="00673770" w:rsidRDefault="006F366A" w:rsidP="008955CB">
            <w:pPr>
              <w:spacing w:after="0" w:line="240" w:lineRule="auto"/>
              <w:jc w:val="right"/>
              <w:rPr>
                <w:rFonts w:ascii="Times New Roman" w:hAnsi="Times New Roman" w:cs="Times New Roman"/>
                <w:b/>
                <w:bCs/>
                <w:i/>
                <w:iCs/>
                <w:sz w:val="18"/>
                <w:szCs w:val="18"/>
                <w:lang w:eastAsia="bg-BG"/>
              </w:rPr>
            </w:pPr>
            <w:r w:rsidRPr="00673770">
              <w:rPr>
                <w:rFonts w:ascii="Times New Roman" w:hAnsi="Times New Roman" w:cs="Times New Roman"/>
                <w:b/>
                <w:bCs/>
                <w:i/>
                <w:iCs/>
                <w:sz w:val="18"/>
                <w:szCs w:val="18"/>
                <w:lang w:eastAsia="bg-BG"/>
              </w:rPr>
              <w:t xml:space="preserve">    3. Санитарни сечи</w:t>
            </w:r>
          </w:p>
        </w:tc>
        <w:tc>
          <w:tcPr>
            <w:tcW w:w="516"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40</w:t>
            </w:r>
          </w:p>
        </w:tc>
        <w:tc>
          <w:tcPr>
            <w:tcW w:w="528"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30</w:t>
            </w:r>
          </w:p>
        </w:tc>
        <w:tc>
          <w:tcPr>
            <w:tcW w:w="512"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1</w:t>
            </w:r>
          </w:p>
        </w:tc>
        <w:tc>
          <w:tcPr>
            <w:tcW w:w="628"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1</w:t>
            </w:r>
          </w:p>
        </w:tc>
        <w:tc>
          <w:tcPr>
            <w:tcW w:w="585"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2</w:t>
            </w:r>
          </w:p>
        </w:tc>
        <w:tc>
          <w:tcPr>
            <w:tcW w:w="724"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4</w:t>
            </w:r>
          </w:p>
        </w:tc>
        <w:tc>
          <w:tcPr>
            <w:tcW w:w="611"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26</w:t>
            </w:r>
          </w:p>
        </w:tc>
        <w:tc>
          <w:tcPr>
            <w:tcW w:w="552"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 </w:t>
            </w:r>
          </w:p>
        </w:tc>
        <w:tc>
          <w:tcPr>
            <w:tcW w:w="561"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 </w:t>
            </w:r>
          </w:p>
        </w:tc>
        <w:tc>
          <w:tcPr>
            <w:tcW w:w="593"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0</w:t>
            </w:r>
          </w:p>
        </w:tc>
        <w:tc>
          <w:tcPr>
            <w:tcW w:w="527"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 </w:t>
            </w:r>
          </w:p>
        </w:tc>
        <w:tc>
          <w:tcPr>
            <w:tcW w:w="582"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 </w:t>
            </w:r>
          </w:p>
        </w:tc>
        <w:tc>
          <w:tcPr>
            <w:tcW w:w="585"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 </w:t>
            </w:r>
          </w:p>
        </w:tc>
        <w:tc>
          <w:tcPr>
            <w:tcW w:w="733"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0</w:t>
            </w:r>
          </w:p>
        </w:tc>
        <w:tc>
          <w:tcPr>
            <w:tcW w:w="611"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 </w:t>
            </w:r>
          </w:p>
        </w:tc>
        <w:tc>
          <w:tcPr>
            <w:tcW w:w="399"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i/>
                <w:iCs/>
                <w:sz w:val="18"/>
                <w:szCs w:val="18"/>
              </w:rPr>
            </w:pPr>
            <w:r w:rsidRPr="00673770">
              <w:rPr>
                <w:rFonts w:ascii="Times New Roman" w:hAnsi="Times New Roman" w:cs="Times New Roman"/>
                <w:b/>
                <w:bCs/>
                <w:i/>
                <w:iCs/>
                <w:sz w:val="18"/>
                <w:szCs w:val="18"/>
              </w:rPr>
              <w:t> </w:t>
            </w:r>
          </w:p>
        </w:tc>
      </w:tr>
      <w:tr w:rsidR="006F366A" w:rsidRPr="00F34BEC" w:rsidTr="008C0D54">
        <w:trPr>
          <w:trHeight w:val="364"/>
        </w:trPr>
        <w:tc>
          <w:tcPr>
            <w:tcW w:w="1623" w:type="dxa"/>
            <w:tcBorders>
              <w:top w:val="nil"/>
              <w:left w:val="single" w:sz="4" w:space="0" w:color="000000"/>
              <w:bottom w:val="single" w:sz="4" w:space="0" w:color="000000"/>
              <w:right w:val="single" w:sz="4" w:space="0" w:color="000000"/>
            </w:tcBorders>
            <w:vAlign w:val="center"/>
          </w:tcPr>
          <w:p w:rsidR="006F366A" w:rsidRPr="00673770" w:rsidRDefault="006F366A" w:rsidP="008955CB">
            <w:pPr>
              <w:spacing w:after="0" w:line="240" w:lineRule="auto"/>
              <w:jc w:val="right"/>
              <w:rPr>
                <w:rFonts w:ascii="Times New Roman" w:hAnsi="Times New Roman" w:cs="Times New Roman"/>
                <w:b/>
                <w:bCs/>
                <w:sz w:val="18"/>
                <w:szCs w:val="18"/>
                <w:lang w:eastAsia="bg-BG"/>
              </w:rPr>
            </w:pPr>
            <w:r w:rsidRPr="00673770">
              <w:rPr>
                <w:rFonts w:ascii="Times New Roman" w:hAnsi="Times New Roman" w:cs="Times New Roman"/>
                <w:b/>
                <w:bCs/>
                <w:sz w:val="18"/>
                <w:szCs w:val="18"/>
                <w:lang w:eastAsia="bg-BG"/>
              </w:rPr>
              <w:t>ВСИЧКО СЕЧИ</w:t>
            </w:r>
          </w:p>
        </w:tc>
        <w:tc>
          <w:tcPr>
            <w:tcW w:w="516"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sz w:val="18"/>
                <w:szCs w:val="18"/>
              </w:rPr>
            </w:pPr>
            <w:r w:rsidRPr="00673770">
              <w:rPr>
                <w:rFonts w:ascii="Times New Roman" w:hAnsi="Times New Roman" w:cs="Times New Roman"/>
                <w:b/>
                <w:bCs/>
                <w:sz w:val="18"/>
                <w:szCs w:val="18"/>
              </w:rPr>
              <w:t>3300</w:t>
            </w:r>
          </w:p>
        </w:tc>
        <w:tc>
          <w:tcPr>
            <w:tcW w:w="528"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sz w:val="18"/>
                <w:szCs w:val="18"/>
              </w:rPr>
            </w:pPr>
            <w:r w:rsidRPr="00673770">
              <w:rPr>
                <w:rFonts w:ascii="Times New Roman" w:hAnsi="Times New Roman" w:cs="Times New Roman"/>
                <w:b/>
                <w:bCs/>
                <w:sz w:val="18"/>
                <w:szCs w:val="18"/>
              </w:rPr>
              <w:t>2700</w:t>
            </w:r>
          </w:p>
        </w:tc>
        <w:tc>
          <w:tcPr>
            <w:tcW w:w="512"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sz w:val="18"/>
                <w:szCs w:val="18"/>
              </w:rPr>
            </w:pPr>
            <w:r w:rsidRPr="00673770">
              <w:rPr>
                <w:rFonts w:ascii="Times New Roman" w:hAnsi="Times New Roman" w:cs="Times New Roman"/>
                <w:b/>
                <w:bCs/>
                <w:sz w:val="18"/>
                <w:szCs w:val="18"/>
              </w:rPr>
              <w:t>341</w:t>
            </w:r>
          </w:p>
        </w:tc>
        <w:tc>
          <w:tcPr>
            <w:tcW w:w="628"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sz w:val="18"/>
                <w:szCs w:val="18"/>
              </w:rPr>
            </w:pPr>
            <w:r w:rsidRPr="00673770">
              <w:rPr>
                <w:rFonts w:ascii="Times New Roman" w:hAnsi="Times New Roman" w:cs="Times New Roman"/>
                <w:b/>
                <w:bCs/>
                <w:sz w:val="18"/>
                <w:szCs w:val="18"/>
              </w:rPr>
              <w:t>740</w:t>
            </w:r>
          </w:p>
        </w:tc>
        <w:tc>
          <w:tcPr>
            <w:tcW w:w="585"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sz w:val="18"/>
                <w:szCs w:val="18"/>
              </w:rPr>
            </w:pPr>
            <w:r w:rsidRPr="00673770">
              <w:rPr>
                <w:rFonts w:ascii="Times New Roman" w:hAnsi="Times New Roman" w:cs="Times New Roman"/>
                <w:b/>
                <w:bCs/>
                <w:sz w:val="18"/>
                <w:szCs w:val="18"/>
              </w:rPr>
              <w:t>218</w:t>
            </w:r>
          </w:p>
        </w:tc>
        <w:tc>
          <w:tcPr>
            <w:tcW w:w="724"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sz w:val="18"/>
                <w:szCs w:val="18"/>
              </w:rPr>
            </w:pPr>
            <w:r w:rsidRPr="00673770">
              <w:rPr>
                <w:rFonts w:ascii="Times New Roman" w:hAnsi="Times New Roman" w:cs="Times New Roman"/>
                <w:b/>
                <w:bCs/>
                <w:sz w:val="18"/>
                <w:szCs w:val="18"/>
              </w:rPr>
              <w:t>1299</w:t>
            </w:r>
          </w:p>
        </w:tc>
        <w:tc>
          <w:tcPr>
            <w:tcW w:w="611"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sz w:val="18"/>
                <w:szCs w:val="18"/>
              </w:rPr>
            </w:pPr>
            <w:r w:rsidRPr="00673770">
              <w:rPr>
                <w:rFonts w:ascii="Times New Roman" w:hAnsi="Times New Roman" w:cs="Times New Roman"/>
                <w:b/>
                <w:bCs/>
                <w:sz w:val="18"/>
                <w:szCs w:val="18"/>
              </w:rPr>
              <w:t>1401</w:t>
            </w:r>
          </w:p>
        </w:tc>
        <w:tc>
          <w:tcPr>
            <w:tcW w:w="552" w:type="dxa"/>
            <w:tcBorders>
              <w:top w:val="nil"/>
              <w:left w:val="nil"/>
              <w:bottom w:val="single" w:sz="4" w:space="0" w:color="000000"/>
              <w:right w:val="single" w:sz="4" w:space="0" w:color="000000"/>
            </w:tcBorders>
            <w:vAlign w:val="center"/>
          </w:tcPr>
          <w:p w:rsidR="006F366A" w:rsidRPr="00673770" w:rsidRDefault="006F366A">
            <w:pPr>
              <w:jc w:val="center"/>
              <w:rPr>
                <w:rFonts w:ascii="Times New Roman" w:hAnsi="Times New Roman" w:cs="Times New Roman"/>
                <w:b/>
                <w:bCs/>
                <w:sz w:val="18"/>
                <w:szCs w:val="18"/>
              </w:rPr>
            </w:pPr>
            <w:r w:rsidRPr="00673770">
              <w:rPr>
                <w:rFonts w:ascii="Times New Roman" w:hAnsi="Times New Roman" w:cs="Times New Roman"/>
                <w:b/>
                <w:bCs/>
                <w:sz w:val="18"/>
                <w:szCs w:val="18"/>
              </w:rPr>
              <w:t>0</w:t>
            </w:r>
          </w:p>
        </w:tc>
        <w:tc>
          <w:tcPr>
            <w:tcW w:w="561"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sz w:val="18"/>
                <w:szCs w:val="18"/>
              </w:rPr>
            </w:pPr>
            <w:r w:rsidRPr="00673770">
              <w:rPr>
                <w:rFonts w:ascii="Times New Roman" w:hAnsi="Times New Roman" w:cs="Times New Roman"/>
                <w:b/>
                <w:bCs/>
                <w:sz w:val="18"/>
                <w:szCs w:val="18"/>
              </w:rPr>
              <w:t>3130</w:t>
            </w:r>
          </w:p>
        </w:tc>
        <w:tc>
          <w:tcPr>
            <w:tcW w:w="593"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sz w:val="18"/>
                <w:szCs w:val="18"/>
              </w:rPr>
            </w:pPr>
            <w:r w:rsidRPr="00673770">
              <w:rPr>
                <w:rFonts w:ascii="Times New Roman" w:hAnsi="Times New Roman" w:cs="Times New Roman"/>
                <w:b/>
                <w:bCs/>
                <w:sz w:val="18"/>
                <w:szCs w:val="18"/>
              </w:rPr>
              <w:t>2883</w:t>
            </w:r>
          </w:p>
        </w:tc>
        <w:tc>
          <w:tcPr>
            <w:tcW w:w="527"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sz w:val="18"/>
                <w:szCs w:val="18"/>
              </w:rPr>
            </w:pPr>
            <w:r w:rsidRPr="00673770">
              <w:rPr>
                <w:rFonts w:ascii="Times New Roman" w:hAnsi="Times New Roman" w:cs="Times New Roman"/>
                <w:b/>
                <w:bCs/>
                <w:sz w:val="18"/>
                <w:szCs w:val="18"/>
              </w:rPr>
              <w:t>186</w:t>
            </w:r>
          </w:p>
        </w:tc>
        <w:tc>
          <w:tcPr>
            <w:tcW w:w="582"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sz w:val="18"/>
                <w:szCs w:val="18"/>
              </w:rPr>
            </w:pPr>
            <w:r w:rsidRPr="00673770">
              <w:rPr>
                <w:rFonts w:ascii="Times New Roman" w:hAnsi="Times New Roman" w:cs="Times New Roman"/>
                <w:b/>
                <w:bCs/>
                <w:sz w:val="18"/>
                <w:szCs w:val="18"/>
              </w:rPr>
              <w:t>335</w:t>
            </w:r>
          </w:p>
        </w:tc>
        <w:tc>
          <w:tcPr>
            <w:tcW w:w="585"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sz w:val="18"/>
                <w:szCs w:val="18"/>
              </w:rPr>
            </w:pPr>
            <w:r w:rsidRPr="00673770">
              <w:rPr>
                <w:rFonts w:ascii="Times New Roman" w:hAnsi="Times New Roman" w:cs="Times New Roman"/>
                <w:b/>
                <w:bCs/>
                <w:sz w:val="18"/>
                <w:szCs w:val="18"/>
              </w:rPr>
              <w:t>36</w:t>
            </w:r>
          </w:p>
        </w:tc>
        <w:tc>
          <w:tcPr>
            <w:tcW w:w="733"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sz w:val="18"/>
                <w:szCs w:val="18"/>
              </w:rPr>
            </w:pPr>
            <w:r w:rsidRPr="00673770">
              <w:rPr>
                <w:rFonts w:ascii="Times New Roman" w:hAnsi="Times New Roman" w:cs="Times New Roman"/>
                <w:b/>
                <w:bCs/>
                <w:sz w:val="18"/>
                <w:szCs w:val="18"/>
              </w:rPr>
              <w:t>557</w:t>
            </w:r>
          </w:p>
        </w:tc>
        <w:tc>
          <w:tcPr>
            <w:tcW w:w="611"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sz w:val="18"/>
                <w:szCs w:val="18"/>
              </w:rPr>
            </w:pPr>
            <w:r w:rsidRPr="00673770">
              <w:rPr>
                <w:rFonts w:ascii="Times New Roman" w:hAnsi="Times New Roman" w:cs="Times New Roman"/>
                <w:b/>
                <w:bCs/>
                <w:sz w:val="18"/>
                <w:szCs w:val="18"/>
              </w:rPr>
              <w:t>2318</w:t>
            </w:r>
          </w:p>
        </w:tc>
        <w:tc>
          <w:tcPr>
            <w:tcW w:w="399" w:type="dxa"/>
            <w:tcBorders>
              <w:top w:val="nil"/>
              <w:left w:val="nil"/>
              <w:bottom w:val="single" w:sz="4" w:space="0" w:color="000000"/>
              <w:right w:val="single" w:sz="4" w:space="0" w:color="000000"/>
            </w:tcBorders>
            <w:vAlign w:val="center"/>
          </w:tcPr>
          <w:p w:rsidR="006F366A" w:rsidRPr="00673770" w:rsidRDefault="006F366A" w:rsidP="00E46581">
            <w:pPr>
              <w:jc w:val="right"/>
              <w:rPr>
                <w:rFonts w:ascii="Times New Roman" w:hAnsi="Times New Roman" w:cs="Times New Roman"/>
                <w:b/>
                <w:bCs/>
                <w:sz w:val="18"/>
                <w:szCs w:val="18"/>
              </w:rPr>
            </w:pPr>
            <w:r w:rsidRPr="00673770">
              <w:rPr>
                <w:rFonts w:ascii="Times New Roman" w:hAnsi="Times New Roman" w:cs="Times New Roman"/>
                <w:b/>
                <w:bCs/>
                <w:sz w:val="18"/>
                <w:szCs w:val="18"/>
              </w:rPr>
              <w:t>8</w:t>
            </w:r>
          </w:p>
        </w:tc>
      </w:tr>
    </w:tbl>
    <w:p w:rsidR="006F366A" w:rsidRPr="0004330A" w:rsidRDefault="006F366A" w:rsidP="0050369D">
      <w:pPr>
        <w:spacing w:after="0" w:line="240" w:lineRule="auto"/>
        <w:ind w:firstLine="708"/>
        <w:jc w:val="both"/>
        <w:rPr>
          <w:rFonts w:ascii="Times New Roman" w:hAnsi="Times New Roman" w:cs="Times New Roman"/>
          <w:sz w:val="16"/>
          <w:szCs w:val="16"/>
        </w:rPr>
      </w:pPr>
    </w:p>
    <w:p w:rsidR="006F366A" w:rsidRDefault="006F366A" w:rsidP="005036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Добивът и реализацията на дървесината са извършени след проведени процедури и определени изпълнители</w:t>
      </w:r>
      <w:r w:rsidRPr="008936A5">
        <w:rPr>
          <w:rFonts w:ascii="Times New Roman" w:hAnsi="Times New Roman" w:cs="Times New Roman"/>
          <w:sz w:val="24"/>
          <w:szCs w:val="24"/>
        </w:rPr>
        <w:t xml:space="preserve">   </w:t>
      </w:r>
      <w:r>
        <w:rPr>
          <w:rFonts w:ascii="Times New Roman" w:hAnsi="Times New Roman" w:cs="Times New Roman"/>
          <w:sz w:val="24"/>
          <w:szCs w:val="24"/>
        </w:rPr>
        <w:t>по реда и при спазване изискванията на Наредба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w:t>
      </w:r>
    </w:p>
    <w:p w:rsidR="006F366A" w:rsidRDefault="006F366A" w:rsidP="005036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Изпълнението на дейностите е осъществено при спазването на действащата нормативна уредба.</w:t>
      </w:r>
    </w:p>
    <w:p w:rsidR="006F366A" w:rsidRDefault="006F366A" w:rsidP="005036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добива на дървесина през 2016 г. бяха сключени договори с 9</w:t>
      </w:r>
      <w:r w:rsidRPr="008936A5">
        <w:rPr>
          <w:rFonts w:ascii="Times New Roman" w:hAnsi="Times New Roman" w:cs="Times New Roman"/>
          <w:sz w:val="24"/>
          <w:szCs w:val="24"/>
        </w:rPr>
        <w:t xml:space="preserve"> </w:t>
      </w:r>
      <w:r>
        <w:rPr>
          <w:rFonts w:ascii="Times New Roman" w:hAnsi="Times New Roman" w:cs="Times New Roman"/>
          <w:sz w:val="24"/>
          <w:szCs w:val="24"/>
        </w:rPr>
        <w:t>фирми, които бяха запознати с изискванията на сертификация.</w:t>
      </w:r>
    </w:p>
    <w:p w:rsidR="006F366A" w:rsidRPr="00715C9A" w:rsidRDefault="006F366A" w:rsidP="0050369D">
      <w:pPr>
        <w:spacing w:after="0" w:line="240" w:lineRule="auto"/>
        <w:ind w:firstLine="708"/>
        <w:jc w:val="both"/>
        <w:rPr>
          <w:rFonts w:ascii="Times New Roman" w:hAnsi="Times New Roman" w:cs="Times New Roman"/>
          <w:b/>
          <w:bCs/>
          <w:sz w:val="24"/>
          <w:szCs w:val="24"/>
        </w:rPr>
      </w:pPr>
      <w:r w:rsidRPr="00715C9A">
        <w:rPr>
          <w:rFonts w:ascii="Times New Roman" w:hAnsi="Times New Roman" w:cs="Times New Roman"/>
          <w:b/>
          <w:bCs/>
          <w:sz w:val="24"/>
          <w:szCs w:val="24"/>
        </w:rPr>
        <w:t xml:space="preserve">4.Лесозащитни мероприятия </w:t>
      </w:r>
      <w:r>
        <w:rPr>
          <w:rFonts w:ascii="Times New Roman" w:hAnsi="Times New Roman" w:cs="Times New Roman"/>
          <w:b/>
          <w:bCs/>
          <w:sz w:val="24"/>
          <w:szCs w:val="24"/>
        </w:rPr>
        <w:t xml:space="preserve">– </w:t>
      </w:r>
      <w:r w:rsidRPr="00715C9A">
        <w:rPr>
          <w:rFonts w:ascii="Times New Roman" w:hAnsi="Times New Roman" w:cs="Times New Roman"/>
          <w:sz w:val="24"/>
          <w:szCs w:val="24"/>
        </w:rPr>
        <w:t>Заложени</w:t>
      </w:r>
      <w:r>
        <w:rPr>
          <w:rFonts w:ascii="Times New Roman" w:hAnsi="Times New Roman" w:cs="Times New Roman"/>
          <w:sz w:val="24"/>
          <w:szCs w:val="24"/>
        </w:rPr>
        <w:t xml:space="preserve"> са лепливи пояси за нападение от малка и голяма зимна педомерка в отдели 220-г, 225,ж и 239-г на територията на ПП”Шуменско плато. Изпратени са зимни клонки в ЛЗС-Варна за установяване на нападение от дъбова листоврътка. Резултатите са за много слабо нападение и борба срещу насекомни вредители по широколистните нсаждения не е водена.</w:t>
      </w:r>
    </w:p>
    <w:p w:rsidR="006F366A" w:rsidRPr="008936A5" w:rsidRDefault="006F366A" w:rsidP="0050369D">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5</w:t>
      </w:r>
      <w:r w:rsidRPr="00715C9A">
        <w:rPr>
          <w:rFonts w:ascii="Times New Roman" w:hAnsi="Times New Roman" w:cs="Times New Roman"/>
          <w:b/>
          <w:bCs/>
          <w:sz w:val="24"/>
          <w:szCs w:val="24"/>
        </w:rPr>
        <w:t>.Ремонт на пътища</w:t>
      </w:r>
      <w:r>
        <w:rPr>
          <w:rFonts w:ascii="Times New Roman" w:hAnsi="Times New Roman" w:cs="Times New Roman"/>
          <w:sz w:val="24"/>
          <w:szCs w:val="24"/>
        </w:rPr>
        <w:t xml:space="preserve"> През 2016 г. е извършен ремонт на съществуващ чакълиран горски път „Друмево-Ивански” от отдели 162 до 190 както и до началото на с.Друмево на участъци с дължина до 100 лм.</w:t>
      </w:r>
      <w:r w:rsidRPr="008936A5">
        <w:rPr>
          <w:rFonts w:ascii="Times New Roman" w:hAnsi="Times New Roman" w:cs="Times New Roman"/>
          <w:sz w:val="24"/>
          <w:szCs w:val="24"/>
        </w:rPr>
        <w:t xml:space="preserve"> </w:t>
      </w:r>
    </w:p>
    <w:p w:rsidR="006F366A" w:rsidRPr="00855797" w:rsidRDefault="006F366A" w:rsidP="00160B54">
      <w:pPr>
        <w:spacing w:after="0"/>
        <w:ind w:firstLine="708"/>
        <w:jc w:val="both"/>
        <w:rPr>
          <w:rFonts w:ascii="Times New Roman" w:hAnsi="Times New Roman" w:cs="Times New Roman"/>
          <w:b/>
          <w:bCs/>
          <w:sz w:val="24"/>
          <w:szCs w:val="24"/>
        </w:rPr>
      </w:pPr>
    </w:p>
    <w:p w:rsidR="006F366A" w:rsidRDefault="006F366A" w:rsidP="004B6D70">
      <w:pPr>
        <w:spacing w:after="0" w:line="240" w:lineRule="auto"/>
        <w:ind w:firstLine="709"/>
        <w:jc w:val="both"/>
        <w:rPr>
          <w:rFonts w:ascii="Times New Roman" w:hAnsi="Times New Roman" w:cs="Times New Roman"/>
          <w:b/>
          <w:bCs/>
          <w:sz w:val="24"/>
          <w:szCs w:val="24"/>
        </w:rPr>
      </w:pPr>
      <w:r w:rsidRPr="00855797">
        <w:rPr>
          <w:rFonts w:ascii="Times New Roman" w:hAnsi="Times New Roman" w:cs="Times New Roman"/>
          <w:b/>
          <w:bCs/>
          <w:sz w:val="24"/>
          <w:szCs w:val="24"/>
        </w:rPr>
        <w:t>ІІІ. ВИД И КОЛИЧЕСТВО НА ДОБИТИТЕ ПРОДУКТИ</w:t>
      </w:r>
      <w:r w:rsidRPr="002D1F54">
        <w:rPr>
          <w:rFonts w:ascii="Times New Roman" w:hAnsi="Times New Roman" w:cs="Times New Roman"/>
          <w:b/>
          <w:bCs/>
          <w:sz w:val="24"/>
          <w:szCs w:val="24"/>
          <w:lang w:val="ru-RU"/>
        </w:rPr>
        <w:t>(</w:t>
      </w:r>
      <w:r w:rsidRPr="00855797">
        <w:rPr>
          <w:rFonts w:ascii="Times New Roman" w:hAnsi="Times New Roman" w:cs="Times New Roman"/>
          <w:b/>
          <w:bCs/>
          <w:sz w:val="24"/>
          <w:szCs w:val="24"/>
        </w:rPr>
        <w:t>ВКЛ. НЕДЪРВЕСНИ ГОРСКИ ПРОДУКТИ</w:t>
      </w:r>
      <w:r w:rsidRPr="002D1F54">
        <w:rPr>
          <w:rFonts w:ascii="Times New Roman" w:hAnsi="Times New Roman" w:cs="Times New Roman"/>
          <w:b/>
          <w:bCs/>
          <w:sz w:val="24"/>
          <w:szCs w:val="24"/>
          <w:lang w:val="ru-RU"/>
        </w:rPr>
        <w:t>)</w:t>
      </w:r>
      <w:r w:rsidRPr="00855797">
        <w:rPr>
          <w:rFonts w:ascii="Times New Roman" w:hAnsi="Times New Roman" w:cs="Times New Roman"/>
          <w:b/>
          <w:bCs/>
          <w:sz w:val="24"/>
          <w:szCs w:val="24"/>
        </w:rPr>
        <w:t>.</w:t>
      </w:r>
    </w:p>
    <w:p w:rsidR="006F366A" w:rsidRDefault="006F366A" w:rsidP="002117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Добити са следните продукти от държавни и общински горски територии на територията на ТП ДГС Шумен:</w:t>
      </w:r>
    </w:p>
    <w:p w:rsidR="006F366A" w:rsidRDefault="006F366A" w:rsidP="0021179E">
      <w:pPr>
        <w:spacing w:after="0" w:line="240" w:lineRule="auto"/>
        <w:ind w:firstLine="709"/>
        <w:jc w:val="both"/>
        <w:rPr>
          <w:rFonts w:ascii="Times New Roman" w:hAnsi="Times New Roman" w:cs="Times New Roman"/>
          <w:b/>
          <w:bCs/>
          <w:sz w:val="24"/>
          <w:szCs w:val="24"/>
        </w:rPr>
      </w:pPr>
    </w:p>
    <w:p w:rsidR="006F366A" w:rsidRPr="0021179E" w:rsidRDefault="006F366A" w:rsidP="0021179E">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1.Дървесина.</w:t>
      </w:r>
    </w:p>
    <w:p w:rsidR="006F366A" w:rsidRDefault="006F366A" w:rsidP="00135D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60B54">
        <w:rPr>
          <w:rFonts w:ascii="Times New Roman" w:hAnsi="Times New Roman" w:cs="Times New Roman"/>
          <w:sz w:val="24"/>
          <w:szCs w:val="24"/>
        </w:rPr>
        <w:t xml:space="preserve">От </w:t>
      </w:r>
      <w:r>
        <w:rPr>
          <w:rFonts w:ascii="Times New Roman" w:hAnsi="Times New Roman" w:cs="Times New Roman"/>
          <w:sz w:val="24"/>
          <w:szCs w:val="24"/>
        </w:rPr>
        <w:t xml:space="preserve">ДГТ добитата дървесина е 35797м³ лежаща маса от различни сортименти: трупи за бичене, ОЗМ, технологична дървесина, дърва за огрев. От нея по чл.71, ал.1, т.1 и 3 от Наредбата за условията и реда за възлагане изпълнението на дейности в горски територии са добити  711 м³ дърва и 159 м³ вършина от местно население. </w:t>
      </w:r>
    </w:p>
    <w:p w:rsidR="006F366A" w:rsidRDefault="006F366A" w:rsidP="009175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60B54">
        <w:rPr>
          <w:rFonts w:ascii="Times New Roman" w:hAnsi="Times New Roman" w:cs="Times New Roman"/>
          <w:sz w:val="24"/>
          <w:szCs w:val="24"/>
        </w:rPr>
        <w:t xml:space="preserve">От </w:t>
      </w:r>
      <w:r>
        <w:rPr>
          <w:rFonts w:ascii="Times New Roman" w:hAnsi="Times New Roman" w:cs="Times New Roman"/>
          <w:sz w:val="24"/>
          <w:szCs w:val="24"/>
        </w:rPr>
        <w:t xml:space="preserve">ОГТ добитата дървесина е 2883м³ лежаща маса от различни сортименти: трупи за бичене, ОЗМ, технологична дървесина, дърва за огрев. От нея по чл.71, ал.1, т.1 и 3 от Наредбата са добити 61 м³ дърва и 8 м³ вършина от местно население. </w:t>
      </w:r>
    </w:p>
    <w:p w:rsidR="006F366A" w:rsidRDefault="006F366A" w:rsidP="00917573">
      <w:pPr>
        <w:spacing w:after="0" w:line="240" w:lineRule="auto"/>
        <w:ind w:firstLine="708"/>
        <w:jc w:val="both"/>
        <w:rPr>
          <w:rFonts w:ascii="Times New Roman" w:hAnsi="Times New Roman" w:cs="Times New Roman"/>
          <w:b/>
          <w:bCs/>
          <w:sz w:val="24"/>
          <w:szCs w:val="24"/>
        </w:rPr>
      </w:pPr>
    </w:p>
    <w:p w:rsidR="006F366A" w:rsidRDefault="006F366A" w:rsidP="00917573">
      <w:pPr>
        <w:spacing w:after="0" w:line="240" w:lineRule="auto"/>
        <w:ind w:firstLine="708"/>
        <w:jc w:val="both"/>
        <w:rPr>
          <w:rFonts w:ascii="Times New Roman" w:hAnsi="Times New Roman" w:cs="Times New Roman"/>
          <w:b/>
          <w:bCs/>
          <w:sz w:val="24"/>
          <w:szCs w:val="24"/>
        </w:rPr>
      </w:pPr>
      <w:r w:rsidRPr="00F64F51">
        <w:rPr>
          <w:rFonts w:ascii="Times New Roman" w:hAnsi="Times New Roman" w:cs="Times New Roman"/>
          <w:b/>
          <w:bCs/>
          <w:sz w:val="24"/>
          <w:szCs w:val="24"/>
        </w:rPr>
        <w:t>2.Недървесни горски продукти</w:t>
      </w:r>
      <w:r>
        <w:rPr>
          <w:rFonts w:ascii="Times New Roman" w:hAnsi="Times New Roman" w:cs="Times New Roman"/>
          <w:b/>
          <w:bCs/>
          <w:sz w:val="24"/>
          <w:szCs w:val="24"/>
        </w:rPr>
        <w:t>.</w:t>
      </w:r>
    </w:p>
    <w:p w:rsidR="006F366A" w:rsidRDefault="006F366A" w:rsidP="009175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Особено внимание при ползване на недървесните горски продукти от ДГТ и ОГТ се обръща на цвят липа и листа липа. ТП”ДГС-Шумен има разработена процедура по отдаване на масиви за събирането им. </w:t>
      </w:r>
    </w:p>
    <w:p w:rsidR="006F366A" w:rsidRDefault="006F366A" w:rsidP="00917573">
      <w:pPr>
        <w:spacing w:after="0" w:line="240" w:lineRule="auto"/>
        <w:ind w:firstLine="708"/>
        <w:jc w:val="both"/>
        <w:rPr>
          <w:rFonts w:ascii="Times New Roman" w:hAnsi="Times New Roman" w:cs="Times New Roman"/>
          <w:sz w:val="16"/>
          <w:szCs w:val="16"/>
        </w:rPr>
      </w:pPr>
    </w:p>
    <w:p w:rsidR="006F366A" w:rsidRDefault="006F366A" w:rsidP="00917573">
      <w:pPr>
        <w:spacing w:after="0" w:line="240" w:lineRule="auto"/>
        <w:ind w:firstLine="708"/>
        <w:jc w:val="both"/>
        <w:rPr>
          <w:rFonts w:ascii="Times New Roman" w:hAnsi="Times New Roman" w:cs="Times New Roman"/>
          <w:sz w:val="16"/>
          <w:szCs w:val="16"/>
        </w:rPr>
      </w:pPr>
    </w:p>
    <w:p w:rsidR="006F366A" w:rsidRDefault="006F366A" w:rsidP="00917573">
      <w:pPr>
        <w:spacing w:after="0" w:line="240" w:lineRule="auto"/>
        <w:ind w:firstLine="708"/>
        <w:jc w:val="both"/>
        <w:rPr>
          <w:rFonts w:ascii="Times New Roman" w:hAnsi="Times New Roman" w:cs="Times New Roman"/>
          <w:sz w:val="16"/>
          <w:szCs w:val="16"/>
        </w:rPr>
      </w:pPr>
    </w:p>
    <w:p w:rsidR="006F366A" w:rsidRPr="00635567" w:rsidRDefault="006F366A" w:rsidP="00917573">
      <w:pPr>
        <w:spacing w:after="0" w:line="240" w:lineRule="auto"/>
        <w:ind w:firstLine="708"/>
        <w:jc w:val="both"/>
        <w:rPr>
          <w:rFonts w:ascii="Times New Roman" w:hAnsi="Times New Roman" w:cs="Times New Roman"/>
          <w:sz w:val="16"/>
          <w:szCs w:val="16"/>
        </w:rPr>
      </w:pPr>
    </w:p>
    <w:p w:rsidR="006F366A" w:rsidRPr="00635567" w:rsidRDefault="006F366A" w:rsidP="009175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През 2016 год. са събрани следните недървесни горски продукти: </w:t>
      </w:r>
    </w:p>
    <w:tbl>
      <w:tblPr>
        <w:tblW w:w="8483" w:type="dxa"/>
        <w:tblInd w:w="-68" w:type="dxa"/>
        <w:tblCellMar>
          <w:left w:w="70" w:type="dxa"/>
          <w:right w:w="70" w:type="dxa"/>
        </w:tblCellMar>
        <w:tblLook w:val="0000"/>
      </w:tblPr>
      <w:tblGrid>
        <w:gridCol w:w="5759"/>
        <w:gridCol w:w="1012"/>
        <w:gridCol w:w="1712"/>
      </w:tblGrid>
      <w:tr w:rsidR="006F366A" w:rsidRPr="00F64F51">
        <w:trPr>
          <w:trHeight w:val="300"/>
        </w:trPr>
        <w:tc>
          <w:tcPr>
            <w:tcW w:w="5759" w:type="dxa"/>
            <w:tcBorders>
              <w:top w:val="single" w:sz="4" w:space="0" w:color="auto"/>
              <w:left w:val="single" w:sz="4" w:space="0" w:color="auto"/>
              <w:bottom w:val="single" w:sz="4" w:space="0" w:color="auto"/>
              <w:right w:val="single" w:sz="4" w:space="0" w:color="auto"/>
            </w:tcBorders>
            <w:noWrap/>
            <w:vAlign w:val="bottom"/>
          </w:tcPr>
          <w:p w:rsidR="006F366A" w:rsidRPr="00F64F51" w:rsidRDefault="006F366A" w:rsidP="00F64F51">
            <w:pPr>
              <w:spacing w:after="0" w:line="240" w:lineRule="auto"/>
              <w:rPr>
                <w:rFonts w:ascii="Times New Roman" w:hAnsi="Times New Roman" w:cs="Times New Roman"/>
                <w:lang w:eastAsia="bg-BG"/>
              </w:rPr>
            </w:pPr>
            <w:r w:rsidRPr="00F64F51">
              <w:rPr>
                <w:rFonts w:ascii="Times New Roman" w:hAnsi="Times New Roman" w:cs="Times New Roman"/>
                <w:b/>
                <w:bCs/>
                <w:sz w:val="24"/>
                <w:szCs w:val="24"/>
                <w:lang w:eastAsia="bg-BG"/>
              </w:rPr>
              <w:t>Вид на НГП</w:t>
            </w:r>
          </w:p>
        </w:tc>
        <w:tc>
          <w:tcPr>
            <w:tcW w:w="1012" w:type="dxa"/>
            <w:tcBorders>
              <w:top w:val="single" w:sz="4" w:space="0" w:color="auto"/>
              <w:left w:val="single" w:sz="4" w:space="0" w:color="auto"/>
              <w:bottom w:val="single" w:sz="4" w:space="0" w:color="auto"/>
              <w:right w:val="single" w:sz="4" w:space="0" w:color="auto"/>
            </w:tcBorders>
            <w:noWrap/>
            <w:vAlign w:val="bottom"/>
          </w:tcPr>
          <w:p w:rsidR="006F366A" w:rsidRPr="00F64F51" w:rsidRDefault="006F366A" w:rsidP="00F64F51">
            <w:pPr>
              <w:spacing w:after="0" w:line="240" w:lineRule="auto"/>
              <w:jc w:val="center"/>
              <w:rPr>
                <w:rFonts w:ascii="Times New Roman" w:hAnsi="Times New Roman" w:cs="Times New Roman"/>
                <w:lang w:eastAsia="bg-BG"/>
              </w:rPr>
            </w:pPr>
            <w:r w:rsidRPr="00F64F51">
              <w:rPr>
                <w:rFonts w:ascii="Times New Roman" w:hAnsi="Times New Roman" w:cs="Times New Roman"/>
                <w:b/>
                <w:bCs/>
                <w:sz w:val="24"/>
                <w:szCs w:val="24"/>
                <w:lang w:eastAsia="bg-BG"/>
              </w:rPr>
              <w:t>Мярка</w:t>
            </w:r>
          </w:p>
        </w:tc>
        <w:tc>
          <w:tcPr>
            <w:tcW w:w="1712" w:type="dxa"/>
            <w:tcBorders>
              <w:top w:val="single" w:sz="4" w:space="0" w:color="auto"/>
              <w:left w:val="nil"/>
              <w:bottom w:val="single" w:sz="4" w:space="0" w:color="auto"/>
              <w:right w:val="single" w:sz="4" w:space="0" w:color="auto"/>
            </w:tcBorders>
            <w:noWrap/>
            <w:vAlign w:val="bottom"/>
          </w:tcPr>
          <w:p w:rsidR="006F366A" w:rsidRPr="00F64F51" w:rsidRDefault="006F366A" w:rsidP="00F64F51">
            <w:pPr>
              <w:spacing w:after="0" w:line="240" w:lineRule="auto"/>
              <w:jc w:val="right"/>
              <w:rPr>
                <w:rFonts w:ascii="Times New Roman" w:hAnsi="Times New Roman" w:cs="Times New Roman"/>
                <w:lang w:eastAsia="bg-BG"/>
              </w:rPr>
            </w:pPr>
            <w:r w:rsidRPr="00F64F51">
              <w:rPr>
                <w:rFonts w:ascii="Times New Roman" w:hAnsi="Times New Roman" w:cs="Times New Roman"/>
                <w:b/>
                <w:bCs/>
                <w:sz w:val="24"/>
                <w:szCs w:val="24"/>
                <w:lang w:eastAsia="bg-BG"/>
              </w:rPr>
              <w:t>Количество</w:t>
            </w:r>
          </w:p>
        </w:tc>
      </w:tr>
      <w:tr w:rsidR="006F366A" w:rsidRPr="00F64F51">
        <w:trPr>
          <w:trHeight w:val="300"/>
        </w:trPr>
        <w:tc>
          <w:tcPr>
            <w:tcW w:w="5759" w:type="dxa"/>
            <w:tcBorders>
              <w:top w:val="single" w:sz="4" w:space="0" w:color="auto"/>
              <w:left w:val="single" w:sz="4" w:space="0" w:color="auto"/>
              <w:bottom w:val="single" w:sz="4" w:space="0" w:color="auto"/>
              <w:right w:val="single" w:sz="4" w:space="0" w:color="000000"/>
            </w:tcBorders>
            <w:noWrap/>
            <w:vAlign w:val="bottom"/>
          </w:tcPr>
          <w:p w:rsidR="006F366A" w:rsidRPr="00F64F51" w:rsidRDefault="006F366A" w:rsidP="00F64F51">
            <w:pPr>
              <w:spacing w:after="0" w:line="240" w:lineRule="auto"/>
              <w:rPr>
                <w:rFonts w:ascii="Times New Roman" w:hAnsi="Times New Roman" w:cs="Times New Roman"/>
                <w:lang w:eastAsia="bg-BG"/>
              </w:rPr>
            </w:pPr>
            <w:r w:rsidRPr="00F64F51">
              <w:rPr>
                <w:rFonts w:ascii="Times New Roman" w:hAnsi="Times New Roman" w:cs="Times New Roman"/>
                <w:lang w:eastAsia="bg-BG"/>
              </w:rPr>
              <w:t xml:space="preserve">     Цвят липа</w:t>
            </w:r>
          </w:p>
        </w:tc>
        <w:tc>
          <w:tcPr>
            <w:tcW w:w="1012" w:type="dxa"/>
            <w:tcBorders>
              <w:top w:val="nil"/>
              <w:left w:val="nil"/>
              <w:bottom w:val="single" w:sz="4" w:space="0" w:color="auto"/>
              <w:right w:val="single" w:sz="4" w:space="0" w:color="auto"/>
            </w:tcBorders>
            <w:noWrap/>
            <w:vAlign w:val="bottom"/>
          </w:tcPr>
          <w:p w:rsidR="006F366A" w:rsidRPr="00F64F51" w:rsidRDefault="006F366A" w:rsidP="00F64F51">
            <w:pPr>
              <w:spacing w:after="0" w:line="240" w:lineRule="auto"/>
              <w:jc w:val="center"/>
              <w:rPr>
                <w:rFonts w:ascii="Times New Roman" w:hAnsi="Times New Roman" w:cs="Times New Roman"/>
                <w:lang w:eastAsia="bg-BG"/>
              </w:rPr>
            </w:pPr>
            <w:r w:rsidRPr="00F64F51">
              <w:rPr>
                <w:rFonts w:ascii="Times New Roman" w:hAnsi="Times New Roman" w:cs="Times New Roman"/>
                <w:lang w:eastAsia="bg-BG"/>
              </w:rPr>
              <w:t>кг</w:t>
            </w:r>
          </w:p>
        </w:tc>
        <w:tc>
          <w:tcPr>
            <w:tcW w:w="1712" w:type="dxa"/>
            <w:tcBorders>
              <w:top w:val="single" w:sz="4" w:space="0" w:color="auto"/>
              <w:left w:val="nil"/>
              <w:bottom w:val="single" w:sz="4" w:space="0" w:color="auto"/>
              <w:right w:val="single" w:sz="4" w:space="0" w:color="auto"/>
            </w:tcBorders>
            <w:noWrap/>
            <w:vAlign w:val="bottom"/>
          </w:tcPr>
          <w:p w:rsidR="006F366A" w:rsidRPr="00F64F51" w:rsidRDefault="006F366A" w:rsidP="00F64F51">
            <w:pPr>
              <w:spacing w:after="0" w:line="240" w:lineRule="auto"/>
              <w:jc w:val="right"/>
              <w:rPr>
                <w:rFonts w:ascii="Times New Roman" w:hAnsi="Times New Roman" w:cs="Times New Roman"/>
                <w:lang w:eastAsia="bg-BG"/>
              </w:rPr>
            </w:pPr>
            <w:r w:rsidRPr="00F64F51">
              <w:rPr>
                <w:rFonts w:ascii="Times New Roman" w:hAnsi="Times New Roman" w:cs="Times New Roman"/>
                <w:lang w:eastAsia="bg-BG"/>
              </w:rPr>
              <w:t>37000</w:t>
            </w:r>
          </w:p>
        </w:tc>
      </w:tr>
      <w:tr w:rsidR="006F366A" w:rsidRPr="00F64F51">
        <w:trPr>
          <w:trHeight w:val="252"/>
        </w:trPr>
        <w:tc>
          <w:tcPr>
            <w:tcW w:w="5759" w:type="dxa"/>
            <w:tcBorders>
              <w:top w:val="single" w:sz="4" w:space="0" w:color="auto"/>
              <w:left w:val="single" w:sz="4" w:space="0" w:color="auto"/>
              <w:bottom w:val="single" w:sz="4" w:space="0" w:color="auto"/>
              <w:right w:val="single" w:sz="4" w:space="0" w:color="auto"/>
            </w:tcBorders>
            <w:noWrap/>
            <w:vAlign w:val="bottom"/>
          </w:tcPr>
          <w:p w:rsidR="006F366A" w:rsidRPr="00F64F51" w:rsidRDefault="006F366A" w:rsidP="00F64F51">
            <w:pPr>
              <w:spacing w:after="0" w:line="240" w:lineRule="auto"/>
              <w:rPr>
                <w:rFonts w:ascii="Times New Roman" w:hAnsi="Times New Roman" w:cs="Times New Roman"/>
                <w:lang w:eastAsia="bg-BG"/>
              </w:rPr>
            </w:pPr>
            <w:r w:rsidRPr="00F64F51">
              <w:rPr>
                <w:rFonts w:ascii="Times New Roman" w:hAnsi="Times New Roman" w:cs="Times New Roman"/>
                <w:lang w:eastAsia="bg-BG"/>
              </w:rPr>
              <w:t xml:space="preserve">     Листа липа</w:t>
            </w:r>
          </w:p>
        </w:tc>
        <w:tc>
          <w:tcPr>
            <w:tcW w:w="1012" w:type="dxa"/>
            <w:tcBorders>
              <w:top w:val="nil"/>
              <w:left w:val="nil"/>
              <w:bottom w:val="single" w:sz="4" w:space="0" w:color="auto"/>
              <w:right w:val="single" w:sz="4" w:space="0" w:color="auto"/>
            </w:tcBorders>
            <w:noWrap/>
            <w:vAlign w:val="bottom"/>
          </w:tcPr>
          <w:p w:rsidR="006F366A" w:rsidRPr="00F64F51" w:rsidRDefault="006F366A" w:rsidP="00F64F51">
            <w:pPr>
              <w:spacing w:after="0" w:line="240" w:lineRule="auto"/>
              <w:jc w:val="center"/>
              <w:rPr>
                <w:rFonts w:ascii="Times New Roman" w:hAnsi="Times New Roman" w:cs="Times New Roman"/>
                <w:lang w:eastAsia="bg-BG"/>
              </w:rPr>
            </w:pPr>
            <w:r w:rsidRPr="00F64F51">
              <w:rPr>
                <w:rFonts w:ascii="Times New Roman" w:hAnsi="Times New Roman" w:cs="Times New Roman"/>
                <w:lang w:eastAsia="bg-BG"/>
              </w:rPr>
              <w:t>кг</w:t>
            </w:r>
          </w:p>
        </w:tc>
        <w:tc>
          <w:tcPr>
            <w:tcW w:w="1712" w:type="dxa"/>
            <w:tcBorders>
              <w:top w:val="single" w:sz="4" w:space="0" w:color="auto"/>
              <w:left w:val="nil"/>
              <w:bottom w:val="single" w:sz="4" w:space="0" w:color="auto"/>
              <w:right w:val="single" w:sz="4" w:space="0" w:color="auto"/>
            </w:tcBorders>
            <w:noWrap/>
            <w:vAlign w:val="bottom"/>
          </w:tcPr>
          <w:p w:rsidR="006F366A" w:rsidRPr="00F64F51" w:rsidRDefault="006F366A" w:rsidP="00F64F51">
            <w:pPr>
              <w:spacing w:after="0" w:line="240" w:lineRule="auto"/>
              <w:jc w:val="right"/>
              <w:rPr>
                <w:rFonts w:ascii="Times New Roman" w:hAnsi="Times New Roman" w:cs="Times New Roman"/>
                <w:lang w:eastAsia="bg-BG"/>
              </w:rPr>
            </w:pPr>
            <w:r w:rsidRPr="00F64F51">
              <w:rPr>
                <w:rFonts w:ascii="Times New Roman" w:hAnsi="Times New Roman" w:cs="Times New Roman"/>
                <w:lang w:eastAsia="bg-BG"/>
              </w:rPr>
              <w:t>3500</w:t>
            </w:r>
          </w:p>
        </w:tc>
      </w:tr>
      <w:tr w:rsidR="006F366A" w:rsidRPr="00F64F51">
        <w:trPr>
          <w:trHeight w:val="252"/>
        </w:trPr>
        <w:tc>
          <w:tcPr>
            <w:tcW w:w="5759" w:type="dxa"/>
            <w:tcBorders>
              <w:top w:val="single" w:sz="4" w:space="0" w:color="auto"/>
              <w:left w:val="single" w:sz="4" w:space="0" w:color="auto"/>
              <w:bottom w:val="single" w:sz="4" w:space="0" w:color="auto"/>
              <w:right w:val="single" w:sz="4" w:space="0" w:color="auto"/>
            </w:tcBorders>
            <w:noWrap/>
            <w:vAlign w:val="bottom"/>
          </w:tcPr>
          <w:p w:rsidR="006F366A" w:rsidRPr="00F64F51" w:rsidRDefault="006F366A" w:rsidP="00F64F51">
            <w:pPr>
              <w:spacing w:after="0" w:line="240" w:lineRule="auto"/>
              <w:rPr>
                <w:rFonts w:ascii="Times New Roman" w:hAnsi="Times New Roman" w:cs="Times New Roman"/>
                <w:lang w:eastAsia="bg-BG"/>
              </w:rPr>
            </w:pPr>
            <w:r w:rsidRPr="00F64F51">
              <w:rPr>
                <w:rFonts w:ascii="Times New Roman" w:hAnsi="Times New Roman" w:cs="Times New Roman"/>
                <w:lang w:eastAsia="bg-BG"/>
              </w:rPr>
              <w:t xml:space="preserve">     Коприва</w:t>
            </w:r>
          </w:p>
        </w:tc>
        <w:tc>
          <w:tcPr>
            <w:tcW w:w="1012" w:type="dxa"/>
            <w:tcBorders>
              <w:top w:val="nil"/>
              <w:left w:val="nil"/>
              <w:bottom w:val="single" w:sz="4" w:space="0" w:color="auto"/>
              <w:right w:val="single" w:sz="4" w:space="0" w:color="auto"/>
            </w:tcBorders>
            <w:noWrap/>
            <w:vAlign w:val="bottom"/>
          </w:tcPr>
          <w:p w:rsidR="006F366A" w:rsidRPr="00F64F51" w:rsidRDefault="006F366A" w:rsidP="00F64F51">
            <w:pPr>
              <w:spacing w:after="0" w:line="240" w:lineRule="auto"/>
              <w:jc w:val="center"/>
              <w:rPr>
                <w:rFonts w:ascii="Times New Roman" w:hAnsi="Times New Roman" w:cs="Times New Roman"/>
                <w:lang w:eastAsia="bg-BG"/>
              </w:rPr>
            </w:pPr>
            <w:r w:rsidRPr="00F64F51">
              <w:rPr>
                <w:rFonts w:ascii="Times New Roman" w:hAnsi="Times New Roman" w:cs="Times New Roman"/>
                <w:lang w:eastAsia="bg-BG"/>
              </w:rPr>
              <w:t>кг</w:t>
            </w:r>
          </w:p>
        </w:tc>
        <w:tc>
          <w:tcPr>
            <w:tcW w:w="1712" w:type="dxa"/>
            <w:tcBorders>
              <w:top w:val="single" w:sz="4" w:space="0" w:color="auto"/>
              <w:left w:val="nil"/>
              <w:bottom w:val="single" w:sz="4" w:space="0" w:color="auto"/>
              <w:right w:val="single" w:sz="4" w:space="0" w:color="auto"/>
            </w:tcBorders>
            <w:noWrap/>
            <w:vAlign w:val="bottom"/>
          </w:tcPr>
          <w:p w:rsidR="006F366A" w:rsidRPr="00F64F51" w:rsidRDefault="006F366A" w:rsidP="00F64F51">
            <w:pPr>
              <w:spacing w:after="0" w:line="240" w:lineRule="auto"/>
              <w:jc w:val="right"/>
              <w:rPr>
                <w:rFonts w:ascii="Times New Roman" w:hAnsi="Times New Roman" w:cs="Times New Roman"/>
                <w:lang w:eastAsia="bg-BG"/>
              </w:rPr>
            </w:pPr>
            <w:r w:rsidRPr="00F64F51">
              <w:rPr>
                <w:rFonts w:ascii="Times New Roman" w:hAnsi="Times New Roman" w:cs="Times New Roman"/>
                <w:lang w:eastAsia="bg-BG"/>
              </w:rPr>
              <w:t>10000</w:t>
            </w:r>
          </w:p>
        </w:tc>
      </w:tr>
      <w:tr w:rsidR="006F366A" w:rsidRPr="00F64F51">
        <w:trPr>
          <w:trHeight w:val="252"/>
        </w:trPr>
        <w:tc>
          <w:tcPr>
            <w:tcW w:w="5759" w:type="dxa"/>
            <w:tcBorders>
              <w:top w:val="single" w:sz="4" w:space="0" w:color="auto"/>
              <w:left w:val="single" w:sz="4" w:space="0" w:color="auto"/>
              <w:bottom w:val="single" w:sz="4" w:space="0" w:color="auto"/>
              <w:right w:val="single" w:sz="4" w:space="0" w:color="auto"/>
            </w:tcBorders>
            <w:noWrap/>
            <w:vAlign w:val="bottom"/>
          </w:tcPr>
          <w:p w:rsidR="006F366A" w:rsidRPr="00F64F51" w:rsidRDefault="006F366A" w:rsidP="00F64F51">
            <w:pPr>
              <w:spacing w:after="0" w:line="240" w:lineRule="auto"/>
              <w:rPr>
                <w:rFonts w:ascii="Times New Roman" w:hAnsi="Times New Roman" w:cs="Times New Roman"/>
                <w:lang w:eastAsia="bg-BG"/>
              </w:rPr>
            </w:pPr>
            <w:r w:rsidRPr="00F64F51">
              <w:rPr>
                <w:rFonts w:ascii="Times New Roman" w:hAnsi="Times New Roman" w:cs="Times New Roman"/>
                <w:lang w:eastAsia="bg-BG"/>
              </w:rPr>
              <w:t xml:space="preserve">     Левурда</w:t>
            </w:r>
          </w:p>
        </w:tc>
        <w:tc>
          <w:tcPr>
            <w:tcW w:w="1012" w:type="dxa"/>
            <w:tcBorders>
              <w:top w:val="nil"/>
              <w:left w:val="nil"/>
              <w:bottom w:val="single" w:sz="4" w:space="0" w:color="auto"/>
              <w:right w:val="single" w:sz="4" w:space="0" w:color="auto"/>
            </w:tcBorders>
            <w:noWrap/>
            <w:vAlign w:val="bottom"/>
          </w:tcPr>
          <w:p w:rsidR="006F366A" w:rsidRPr="00F64F51" w:rsidRDefault="006F366A" w:rsidP="00F64F51">
            <w:pPr>
              <w:spacing w:after="0" w:line="240" w:lineRule="auto"/>
              <w:jc w:val="center"/>
              <w:rPr>
                <w:rFonts w:ascii="Times New Roman" w:hAnsi="Times New Roman" w:cs="Times New Roman"/>
                <w:lang w:eastAsia="bg-BG"/>
              </w:rPr>
            </w:pPr>
            <w:r w:rsidRPr="00F64F51">
              <w:rPr>
                <w:rFonts w:ascii="Times New Roman" w:hAnsi="Times New Roman" w:cs="Times New Roman"/>
                <w:lang w:eastAsia="bg-BG"/>
              </w:rPr>
              <w:t>кг</w:t>
            </w:r>
          </w:p>
        </w:tc>
        <w:tc>
          <w:tcPr>
            <w:tcW w:w="1712" w:type="dxa"/>
            <w:tcBorders>
              <w:top w:val="single" w:sz="4" w:space="0" w:color="auto"/>
              <w:left w:val="nil"/>
              <w:bottom w:val="single" w:sz="4" w:space="0" w:color="auto"/>
              <w:right w:val="single" w:sz="4" w:space="0" w:color="auto"/>
            </w:tcBorders>
            <w:noWrap/>
            <w:vAlign w:val="bottom"/>
          </w:tcPr>
          <w:p w:rsidR="006F366A" w:rsidRPr="00F64F51" w:rsidRDefault="006F366A" w:rsidP="00F64F51">
            <w:pPr>
              <w:spacing w:after="0" w:line="240" w:lineRule="auto"/>
              <w:jc w:val="right"/>
              <w:rPr>
                <w:rFonts w:ascii="Times New Roman" w:hAnsi="Times New Roman" w:cs="Times New Roman"/>
                <w:lang w:eastAsia="bg-BG"/>
              </w:rPr>
            </w:pPr>
            <w:r w:rsidRPr="00F64F51">
              <w:rPr>
                <w:rFonts w:ascii="Times New Roman" w:hAnsi="Times New Roman" w:cs="Times New Roman"/>
                <w:lang w:eastAsia="bg-BG"/>
              </w:rPr>
              <w:t>6000</w:t>
            </w:r>
          </w:p>
        </w:tc>
      </w:tr>
      <w:tr w:rsidR="006F366A" w:rsidRPr="00F64F51">
        <w:trPr>
          <w:trHeight w:val="240"/>
        </w:trPr>
        <w:tc>
          <w:tcPr>
            <w:tcW w:w="5759" w:type="dxa"/>
            <w:tcBorders>
              <w:top w:val="single" w:sz="4" w:space="0" w:color="auto"/>
              <w:left w:val="single" w:sz="4" w:space="0" w:color="auto"/>
              <w:bottom w:val="single" w:sz="4" w:space="0" w:color="auto"/>
              <w:right w:val="single" w:sz="4" w:space="0" w:color="auto"/>
            </w:tcBorders>
            <w:noWrap/>
            <w:vAlign w:val="bottom"/>
          </w:tcPr>
          <w:p w:rsidR="006F366A" w:rsidRPr="00F64F51" w:rsidRDefault="006F366A" w:rsidP="00F64F51">
            <w:pPr>
              <w:spacing w:after="0" w:line="240" w:lineRule="auto"/>
              <w:rPr>
                <w:rFonts w:ascii="Times New Roman" w:hAnsi="Times New Roman" w:cs="Times New Roman"/>
                <w:lang w:eastAsia="bg-BG"/>
              </w:rPr>
            </w:pPr>
            <w:r w:rsidRPr="00F64F51">
              <w:rPr>
                <w:rFonts w:ascii="Times New Roman" w:hAnsi="Times New Roman" w:cs="Times New Roman"/>
                <w:lang w:eastAsia="bg-BG"/>
              </w:rPr>
              <w:t xml:space="preserve">     Цвят глог с листа</w:t>
            </w:r>
          </w:p>
        </w:tc>
        <w:tc>
          <w:tcPr>
            <w:tcW w:w="1012" w:type="dxa"/>
            <w:tcBorders>
              <w:top w:val="nil"/>
              <w:left w:val="nil"/>
              <w:bottom w:val="single" w:sz="4" w:space="0" w:color="auto"/>
              <w:right w:val="single" w:sz="4" w:space="0" w:color="auto"/>
            </w:tcBorders>
            <w:noWrap/>
            <w:vAlign w:val="bottom"/>
          </w:tcPr>
          <w:p w:rsidR="006F366A" w:rsidRPr="00F64F51" w:rsidRDefault="006F366A" w:rsidP="00F64F51">
            <w:pPr>
              <w:spacing w:after="0" w:line="240" w:lineRule="auto"/>
              <w:jc w:val="center"/>
              <w:rPr>
                <w:rFonts w:ascii="Times New Roman" w:hAnsi="Times New Roman" w:cs="Times New Roman"/>
                <w:lang w:eastAsia="bg-BG"/>
              </w:rPr>
            </w:pPr>
            <w:r w:rsidRPr="00F64F51">
              <w:rPr>
                <w:rFonts w:ascii="Times New Roman" w:hAnsi="Times New Roman" w:cs="Times New Roman"/>
                <w:lang w:eastAsia="bg-BG"/>
              </w:rPr>
              <w:t>кг</w:t>
            </w:r>
          </w:p>
        </w:tc>
        <w:tc>
          <w:tcPr>
            <w:tcW w:w="1712" w:type="dxa"/>
            <w:tcBorders>
              <w:top w:val="single" w:sz="4" w:space="0" w:color="auto"/>
              <w:left w:val="nil"/>
              <w:bottom w:val="single" w:sz="4" w:space="0" w:color="auto"/>
              <w:right w:val="single" w:sz="4" w:space="0" w:color="auto"/>
            </w:tcBorders>
            <w:noWrap/>
            <w:vAlign w:val="bottom"/>
          </w:tcPr>
          <w:p w:rsidR="006F366A" w:rsidRPr="00F64F51" w:rsidRDefault="006F366A" w:rsidP="00F64F51">
            <w:pPr>
              <w:spacing w:after="0" w:line="240" w:lineRule="auto"/>
              <w:jc w:val="right"/>
              <w:rPr>
                <w:rFonts w:ascii="Times New Roman" w:hAnsi="Times New Roman" w:cs="Times New Roman"/>
                <w:lang w:eastAsia="bg-BG"/>
              </w:rPr>
            </w:pPr>
            <w:r w:rsidRPr="00F64F51">
              <w:rPr>
                <w:rFonts w:ascii="Times New Roman" w:hAnsi="Times New Roman" w:cs="Times New Roman"/>
                <w:lang w:eastAsia="bg-BG"/>
              </w:rPr>
              <w:t>1000</w:t>
            </w:r>
          </w:p>
        </w:tc>
      </w:tr>
      <w:tr w:rsidR="006F366A" w:rsidRPr="00F64F51">
        <w:trPr>
          <w:trHeight w:val="240"/>
        </w:trPr>
        <w:tc>
          <w:tcPr>
            <w:tcW w:w="5759" w:type="dxa"/>
            <w:tcBorders>
              <w:top w:val="single" w:sz="4" w:space="0" w:color="auto"/>
              <w:left w:val="single" w:sz="4" w:space="0" w:color="auto"/>
              <w:bottom w:val="single" w:sz="4" w:space="0" w:color="auto"/>
              <w:right w:val="single" w:sz="4" w:space="0" w:color="auto"/>
            </w:tcBorders>
            <w:noWrap/>
            <w:vAlign w:val="bottom"/>
          </w:tcPr>
          <w:p w:rsidR="006F366A" w:rsidRPr="00F64F51" w:rsidRDefault="006F366A" w:rsidP="00F64F51">
            <w:pPr>
              <w:spacing w:after="0" w:line="240" w:lineRule="auto"/>
              <w:rPr>
                <w:rFonts w:ascii="Times New Roman" w:hAnsi="Times New Roman" w:cs="Times New Roman"/>
                <w:lang w:eastAsia="bg-BG"/>
              </w:rPr>
            </w:pPr>
            <w:r w:rsidRPr="00F64F51">
              <w:rPr>
                <w:rFonts w:ascii="Times New Roman" w:hAnsi="Times New Roman" w:cs="Times New Roman"/>
                <w:lang w:eastAsia="bg-BG"/>
              </w:rPr>
              <w:t xml:space="preserve">     Плод глог</w:t>
            </w:r>
          </w:p>
        </w:tc>
        <w:tc>
          <w:tcPr>
            <w:tcW w:w="1012" w:type="dxa"/>
            <w:tcBorders>
              <w:top w:val="nil"/>
              <w:left w:val="nil"/>
              <w:bottom w:val="single" w:sz="4" w:space="0" w:color="auto"/>
              <w:right w:val="single" w:sz="4" w:space="0" w:color="auto"/>
            </w:tcBorders>
            <w:noWrap/>
            <w:vAlign w:val="bottom"/>
          </w:tcPr>
          <w:p w:rsidR="006F366A" w:rsidRPr="00F64F51" w:rsidRDefault="006F366A" w:rsidP="00F64F51">
            <w:pPr>
              <w:spacing w:after="0" w:line="240" w:lineRule="auto"/>
              <w:jc w:val="center"/>
              <w:rPr>
                <w:rFonts w:ascii="Times New Roman" w:hAnsi="Times New Roman" w:cs="Times New Roman"/>
                <w:lang w:eastAsia="bg-BG"/>
              </w:rPr>
            </w:pPr>
            <w:r w:rsidRPr="00F64F51">
              <w:rPr>
                <w:rFonts w:ascii="Times New Roman" w:hAnsi="Times New Roman" w:cs="Times New Roman"/>
                <w:lang w:eastAsia="bg-BG"/>
              </w:rPr>
              <w:t>кг</w:t>
            </w:r>
          </w:p>
        </w:tc>
        <w:tc>
          <w:tcPr>
            <w:tcW w:w="1712" w:type="dxa"/>
            <w:tcBorders>
              <w:top w:val="single" w:sz="4" w:space="0" w:color="auto"/>
              <w:left w:val="nil"/>
              <w:bottom w:val="single" w:sz="4" w:space="0" w:color="auto"/>
              <w:right w:val="single" w:sz="4" w:space="0" w:color="auto"/>
            </w:tcBorders>
            <w:noWrap/>
            <w:vAlign w:val="bottom"/>
          </w:tcPr>
          <w:p w:rsidR="006F366A" w:rsidRPr="00F64F51" w:rsidRDefault="006F366A" w:rsidP="00F64F51">
            <w:pPr>
              <w:spacing w:after="0" w:line="240" w:lineRule="auto"/>
              <w:jc w:val="right"/>
              <w:rPr>
                <w:rFonts w:ascii="Times New Roman" w:hAnsi="Times New Roman" w:cs="Times New Roman"/>
                <w:lang w:eastAsia="bg-BG"/>
              </w:rPr>
            </w:pPr>
            <w:r w:rsidRPr="00F64F51">
              <w:rPr>
                <w:rFonts w:ascii="Times New Roman" w:hAnsi="Times New Roman" w:cs="Times New Roman"/>
                <w:lang w:eastAsia="bg-BG"/>
              </w:rPr>
              <w:t>5000</w:t>
            </w:r>
          </w:p>
        </w:tc>
      </w:tr>
      <w:tr w:rsidR="006F366A" w:rsidRPr="00F64F51">
        <w:trPr>
          <w:trHeight w:val="240"/>
        </w:trPr>
        <w:tc>
          <w:tcPr>
            <w:tcW w:w="5759" w:type="dxa"/>
            <w:tcBorders>
              <w:top w:val="single" w:sz="4" w:space="0" w:color="auto"/>
              <w:left w:val="single" w:sz="4" w:space="0" w:color="auto"/>
              <w:bottom w:val="single" w:sz="4" w:space="0" w:color="auto"/>
              <w:right w:val="single" w:sz="4" w:space="0" w:color="auto"/>
            </w:tcBorders>
            <w:noWrap/>
            <w:vAlign w:val="bottom"/>
          </w:tcPr>
          <w:p w:rsidR="006F366A" w:rsidRPr="00F64F51" w:rsidRDefault="006F366A" w:rsidP="00F64F51">
            <w:pPr>
              <w:spacing w:after="0" w:line="240" w:lineRule="auto"/>
              <w:rPr>
                <w:rFonts w:ascii="Times New Roman" w:hAnsi="Times New Roman" w:cs="Times New Roman"/>
                <w:lang w:eastAsia="bg-BG"/>
              </w:rPr>
            </w:pPr>
            <w:r w:rsidRPr="00F64F51">
              <w:rPr>
                <w:rFonts w:ascii="Times New Roman" w:hAnsi="Times New Roman" w:cs="Times New Roman"/>
                <w:lang w:eastAsia="bg-BG"/>
              </w:rPr>
              <w:t xml:space="preserve">     Очанка стрък</w:t>
            </w:r>
          </w:p>
        </w:tc>
        <w:tc>
          <w:tcPr>
            <w:tcW w:w="1012" w:type="dxa"/>
            <w:tcBorders>
              <w:top w:val="nil"/>
              <w:left w:val="nil"/>
              <w:bottom w:val="single" w:sz="4" w:space="0" w:color="auto"/>
              <w:right w:val="single" w:sz="4" w:space="0" w:color="auto"/>
            </w:tcBorders>
            <w:noWrap/>
            <w:vAlign w:val="bottom"/>
          </w:tcPr>
          <w:p w:rsidR="006F366A" w:rsidRPr="00F64F51" w:rsidRDefault="006F366A" w:rsidP="00F64F51">
            <w:pPr>
              <w:spacing w:after="0" w:line="240" w:lineRule="auto"/>
              <w:jc w:val="center"/>
              <w:rPr>
                <w:rFonts w:ascii="Times New Roman" w:hAnsi="Times New Roman" w:cs="Times New Roman"/>
                <w:lang w:eastAsia="bg-BG"/>
              </w:rPr>
            </w:pPr>
            <w:r w:rsidRPr="00F64F51">
              <w:rPr>
                <w:rFonts w:ascii="Times New Roman" w:hAnsi="Times New Roman" w:cs="Times New Roman"/>
                <w:lang w:eastAsia="bg-BG"/>
              </w:rPr>
              <w:t>кг</w:t>
            </w:r>
          </w:p>
        </w:tc>
        <w:tc>
          <w:tcPr>
            <w:tcW w:w="1712" w:type="dxa"/>
            <w:tcBorders>
              <w:top w:val="single" w:sz="4" w:space="0" w:color="auto"/>
              <w:left w:val="nil"/>
              <w:bottom w:val="single" w:sz="4" w:space="0" w:color="auto"/>
              <w:right w:val="single" w:sz="4" w:space="0" w:color="auto"/>
            </w:tcBorders>
            <w:noWrap/>
            <w:vAlign w:val="bottom"/>
          </w:tcPr>
          <w:p w:rsidR="006F366A" w:rsidRPr="00F64F51" w:rsidRDefault="006F366A" w:rsidP="00F64F51">
            <w:pPr>
              <w:spacing w:after="0" w:line="240" w:lineRule="auto"/>
              <w:jc w:val="right"/>
              <w:rPr>
                <w:rFonts w:ascii="Times New Roman" w:hAnsi="Times New Roman" w:cs="Times New Roman"/>
                <w:lang w:eastAsia="bg-BG"/>
              </w:rPr>
            </w:pPr>
            <w:r w:rsidRPr="00F64F51">
              <w:rPr>
                <w:rFonts w:ascii="Times New Roman" w:hAnsi="Times New Roman" w:cs="Times New Roman"/>
                <w:lang w:eastAsia="bg-BG"/>
              </w:rPr>
              <w:t>3000</w:t>
            </w:r>
          </w:p>
        </w:tc>
      </w:tr>
      <w:tr w:rsidR="006F366A" w:rsidRPr="00F64F51">
        <w:trPr>
          <w:trHeight w:val="240"/>
        </w:trPr>
        <w:tc>
          <w:tcPr>
            <w:tcW w:w="5759" w:type="dxa"/>
            <w:tcBorders>
              <w:top w:val="single" w:sz="4" w:space="0" w:color="auto"/>
              <w:left w:val="single" w:sz="4" w:space="0" w:color="auto"/>
              <w:bottom w:val="single" w:sz="4" w:space="0" w:color="auto"/>
              <w:right w:val="single" w:sz="4" w:space="0" w:color="auto"/>
            </w:tcBorders>
            <w:noWrap/>
            <w:vAlign w:val="bottom"/>
          </w:tcPr>
          <w:p w:rsidR="006F366A" w:rsidRPr="00F64F51" w:rsidRDefault="006F366A" w:rsidP="008955CB">
            <w:pPr>
              <w:spacing w:after="0" w:line="240" w:lineRule="auto"/>
              <w:rPr>
                <w:rFonts w:ascii="Times New Roman" w:hAnsi="Times New Roman" w:cs="Times New Roman"/>
                <w:lang w:eastAsia="bg-BG"/>
              </w:rPr>
            </w:pPr>
            <w:r w:rsidRPr="00F64F51">
              <w:rPr>
                <w:rFonts w:ascii="Times New Roman" w:hAnsi="Times New Roman" w:cs="Times New Roman"/>
                <w:lang w:eastAsia="bg-BG"/>
              </w:rPr>
              <w:t xml:space="preserve">     Върбинка стрък</w:t>
            </w:r>
          </w:p>
        </w:tc>
        <w:tc>
          <w:tcPr>
            <w:tcW w:w="1012" w:type="dxa"/>
            <w:tcBorders>
              <w:top w:val="nil"/>
              <w:left w:val="nil"/>
              <w:bottom w:val="single" w:sz="4" w:space="0" w:color="auto"/>
              <w:right w:val="single" w:sz="4" w:space="0" w:color="auto"/>
            </w:tcBorders>
            <w:noWrap/>
            <w:vAlign w:val="bottom"/>
          </w:tcPr>
          <w:p w:rsidR="006F366A" w:rsidRPr="00F64F51" w:rsidRDefault="006F366A" w:rsidP="008955CB">
            <w:pPr>
              <w:spacing w:after="0" w:line="240" w:lineRule="auto"/>
              <w:jc w:val="center"/>
              <w:rPr>
                <w:rFonts w:ascii="Times New Roman" w:hAnsi="Times New Roman" w:cs="Times New Roman"/>
                <w:lang w:eastAsia="bg-BG"/>
              </w:rPr>
            </w:pPr>
            <w:r w:rsidRPr="00F64F51">
              <w:rPr>
                <w:rFonts w:ascii="Times New Roman" w:hAnsi="Times New Roman" w:cs="Times New Roman"/>
                <w:lang w:eastAsia="bg-BG"/>
              </w:rPr>
              <w:t>кг</w:t>
            </w:r>
          </w:p>
        </w:tc>
        <w:tc>
          <w:tcPr>
            <w:tcW w:w="1712" w:type="dxa"/>
            <w:tcBorders>
              <w:top w:val="single" w:sz="4" w:space="0" w:color="auto"/>
              <w:left w:val="nil"/>
              <w:bottom w:val="single" w:sz="4" w:space="0" w:color="auto"/>
              <w:right w:val="single" w:sz="4" w:space="0" w:color="auto"/>
            </w:tcBorders>
            <w:noWrap/>
            <w:vAlign w:val="bottom"/>
          </w:tcPr>
          <w:p w:rsidR="006F366A" w:rsidRPr="00F64F51" w:rsidRDefault="006F366A" w:rsidP="008955CB">
            <w:pPr>
              <w:spacing w:after="0" w:line="240" w:lineRule="auto"/>
              <w:jc w:val="right"/>
              <w:rPr>
                <w:rFonts w:ascii="Times New Roman" w:hAnsi="Times New Roman" w:cs="Times New Roman"/>
                <w:lang w:eastAsia="bg-BG"/>
              </w:rPr>
            </w:pPr>
            <w:r w:rsidRPr="00F64F51">
              <w:rPr>
                <w:rFonts w:ascii="Times New Roman" w:hAnsi="Times New Roman" w:cs="Times New Roman"/>
                <w:lang w:eastAsia="bg-BG"/>
              </w:rPr>
              <w:t>2000</w:t>
            </w:r>
          </w:p>
        </w:tc>
      </w:tr>
      <w:tr w:rsidR="006F366A" w:rsidRPr="00F64F51">
        <w:trPr>
          <w:trHeight w:val="240"/>
        </w:trPr>
        <w:tc>
          <w:tcPr>
            <w:tcW w:w="5759" w:type="dxa"/>
            <w:tcBorders>
              <w:top w:val="single" w:sz="4" w:space="0" w:color="auto"/>
              <w:left w:val="single" w:sz="4" w:space="0" w:color="auto"/>
              <w:bottom w:val="single" w:sz="4" w:space="0" w:color="auto"/>
              <w:right w:val="single" w:sz="4" w:space="0" w:color="auto"/>
            </w:tcBorders>
            <w:noWrap/>
            <w:vAlign w:val="bottom"/>
          </w:tcPr>
          <w:p w:rsidR="006F366A" w:rsidRPr="00F64F51" w:rsidRDefault="006F366A" w:rsidP="00F64F51">
            <w:pPr>
              <w:spacing w:after="0" w:line="240" w:lineRule="auto"/>
              <w:rPr>
                <w:rFonts w:ascii="Times New Roman" w:hAnsi="Times New Roman" w:cs="Times New Roman"/>
                <w:lang w:eastAsia="bg-BG"/>
              </w:rPr>
            </w:pPr>
            <w:r w:rsidRPr="00F64F51">
              <w:rPr>
                <w:rFonts w:ascii="Times New Roman" w:hAnsi="Times New Roman" w:cs="Times New Roman"/>
                <w:lang w:eastAsia="bg-BG"/>
              </w:rPr>
              <w:t>Репродуктивни материали - леска</w:t>
            </w:r>
          </w:p>
        </w:tc>
        <w:tc>
          <w:tcPr>
            <w:tcW w:w="1012" w:type="dxa"/>
            <w:tcBorders>
              <w:top w:val="nil"/>
              <w:left w:val="nil"/>
              <w:bottom w:val="single" w:sz="4" w:space="0" w:color="auto"/>
              <w:right w:val="single" w:sz="4" w:space="0" w:color="auto"/>
            </w:tcBorders>
            <w:noWrap/>
            <w:vAlign w:val="bottom"/>
          </w:tcPr>
          <w:p w:rsidR="006F366A" w:rsidRPr="00F64F51" w:rsidRDefault="006F366A" w:rsidP="00F64F51">
            <w:pPr>
              <w:spacing w:after="0" w:line="240" w:lineRule="auto"/>
              <w:jc w:val="center"/>
              <w:rPr>
                <w:rFonts w:ascii="Times New Roman" w:hAnsi="Times New Roman" w:cs="Times New Roman"/>
                <w:lang w:eastAsia="bg-BG"/>
              </w:rPr>
            </w:pPr>
            <w:r w:rsidRPr="00F64F51">
              <w:rPr>
                <w:rFonts w:ascii="Times New Roman" w:hAnsi="Times New Roman" w:cs="Times New Roman"/>
                <w:lang w:eastAsia="bg-BG"/>
              </w:rPr>
              <w:t>бр.</w:t>
            </w:r>
          </w:p>
        </w:tc>
        <w:tc>
          <w:tcPr>
            <w:tcW w:w="1712" w:type="dxa"/>
            <w:tcBorders>
              <w:top w:val="single" w:sz="4" w:space="0" w:color="auto"/>
              <w:left w:val="nil"/>
              <w:bottom w:val="single" w:sz="4" w:space="0" w:color="auto"/>
              <w:right w:val="single" w:sz="4" w:space="0" w:color="auto"/>
            </w:tcBorders>
            <w:noWrap/>
            <w:vAlign w:val="bottom"/>
          </w:tcPr>
          <w:p w:rsidR="006F366A" w:rsidRPr="00F64F51" w:rsidRDefault="006F366A" w:rsidP="00F64F51">
            <w:pPr>
              <w:spacing w:after="0" w:line="240" w:lineRule="auto"/>
              <w:jc w:val="right"/>
              <w:rPr>
                <w:rFonts w:ascii="Times New Roman" w:hAnsi="Times New Roman" w:cs="Times New Roman"/>
                <w:lang w:eastAsia="bg-BG"/>
              </w:rPr>
            </w:pPr>
            <w:r w:rsidRPr="00F64F51">
              <w:rPr>
                <w:rFonts w:ascii="Times New Roman" w:hAnsi="Times New Roman" w:cs="Times New Roman"/>
                <w:lang w:eastAsia="bg-BG"/>
              </w:rPr>
              <w:t>2000</w:t>
            </w:r>
          </w:p>
        </w:tc>
      </w:tr>
    </w:tbl>
    <w:p w:rsidR="006F366A" w:rsidRPr="004B6D70" w:rsidRDefault="006F366A" w:rsidP="004B6D70">
      <w:pPr>
        <w:spacing w:after="0" w:line="240" w:lineRule="auto"/>
        <w:ind w:firstLine="709"/>
        <w:jc w:val="both"/>
        <w:rPr>
          <w:rFonts w:ascii="Times New Roman" w:hAnsi="Times New Roman" w:cs="Times New Roman"/>
          <w:sz w:val="24"/>
          <w:szCs w:val="24"/>
        </w:rPr>
      </w:pPr>
    </w:p>
    <w:p w:rsidR="006F366A" w:rsidRDefault="006F366A" w:rsidP="00160B54">
      <w:pPr>
        <w:spacing w:after="0" w:line="240" w:lineRule="auto"/>
        <w:ind w:firstLine="709"/>
        <w:jc w:val="both"/>
        <w:rPr>
          <w:rFonts w:ascii="Times New Roman" w:hAnsi="Times New Roman" w:cs="Times New Roman"/>
          <w:b/>
          <w:bCs/>
          <w:sz w:val="24"/>
          <w:szCs w:val="24"/>
        </w:rPr>
      </w:pPr>
      <w:r w:rsidRPr="00855797">
        <w:rPr>
          <w:rFonts w:ascii="Times New Roman" w:hAnsi="Times New Roman" w:cs="Times New Roman"/>
          <w:b/>
          <w:bCs/>
          <w:sz w:val="24"/>
          <w:szCs w:val="24"/>
        </w:rPr>
        <w:t>ІV.</w:t>
      </w:r>
      <w:r>
        <w:rPr>
          <w:rFonts w:ascii="Times New Roman" w:hAnsi="Times New Roman" w:cs="Times New Roman"/>
          <w:b/>
          <w:bCs/>
          <w:sz w:val="24"/>
          <w:szCs w:val="24"/>
        </w:rPr>
        <w:t xml:space="preserve"> ОХРАНА ЗАЩИТА И </w:t>
      </w:r>
      <w:r w:rsidRPr="00855797">
        <w:rPr>
          <w:rFonts w:ascii="Times New Roman" w:hAnsi="Times New Roman" w:cs="Times New Roman"/>
          <w:b/>
          <w:bCs/>
          <w:sz w:val="24"/>
          <w:szCs w:val="24"/>
        </w:rPr>
        <w:t>ЗДРАВОСЛОВНО СЪСТОЯНИЕ НА ГОРИТЕ</w:t>
      </w:r>
      <w:r>
        <w:rPr>
          <w:rFonts w:ascii="Times New Roman" w:hAnsi="Times New Roman" w:cs="Times New Roman"/>
          <w:b/>
          <w:bCs/>
          <w:sz w:val="24"/>
          <w:szCs w:val="24"/>
        </w:rPr>
        <w:t xml:space="preserve">. </w:t>
      </w:r>
    </w:p>
    <w:p w:rsidR="006F366A" w:rsidRDefault="006F366A" w:rsidP="00160B54">
      <w:pPr>
        <w:spacing w:after="0" w:line="240" w:lineRule="auto"/>
        <w:ind w:firstLine="709"/>
        <w:jc w:val="both"/>
        <w:rPr>
          <w:rFonts w:ascii="Times New Roman" w:hAnsi="Times New Roman" w:cs="Times New Roman"/>
          <w:b/>
          <w:bCs/>
          <w:sz w:val="24"/>
          <w:szCs w:val="24"/>
        </w:rPr>
      </w:pPr>
    </w:p>
    <w:p w:rsidR="006F366A" w:rsidRDefault="006F366A" w:rsidP="00160B54">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1.Охрана</w:t>
      </w:r>
    </w:p>
    <w:p w:rsidR="006F366A" w:rsidRPr="002F6F67" w:rsidRDefault="006F366A" w:rsidP="002F6F67">
      <w:pPr>
        <w:pStyle w:val="BodyText"/>
      </w:pPr>
      <w:r w:rsidRPr="002F6F67">
        <w:t>Резултати от извършената работа по охрана на горите:</w:t>
      </w:r>
    </w:p>
    <w:p w:rsidR="006F366A" w:rsidRPr="002F6F67" w:rsidRDefault="006F366A" w:rsidP="002F6F67">
      <w:pPr>
        <w:pStyle w:val="BodyText"/>
      </w:pPr>
      <w:r w:rsidRPr="002F6F67">
        <w:tab/>
        <w:t>1.</w:t>
      </w:r>
      <w:r>
        <w:t>1.</w:t>
      </w:r>
      <w:r w:rsidRPr="002F6F67">
        <w:t>През 2016г. са осъществени следните проверки: - 1673бр. сечища; проверени 1181бр. превозни средства; 460бр. проверки на физически лица и проверени ловци – 1083бр.</w:t>
      </w:r>
    </w:p>
    <w:p w:rsidR="006F366A" w:rsidRPr="002F6F67" w:rsidRDefault="006F366A" w:rsidP="002F6F67">
      <w:pPr>
        <w:pStyle w:val="BodyText"/>
      </w:pPr>
      <w:r w:rsidRPr="002F6F67">
        <w:tab/>
      </w:r>
      <w:r>
        <w:t>1.</w:t>
      </w:r>
      <w:r w:rsidRPr="002F6F67">
        <w:t>2.Организирани са и проведени съвмести проверки с представители на други ведомства - 22бр., от които :</w:t>
      </w:r>
    </w:p>
    <w:p w:rsidR="006F366A" w:rsidRPr="002F6F67" w:rsidRDefault="006F366A" w:rsidP="002F6F67">
      <w:pPr>
        <w:pStyle w:val="BodyText"/>
      </w:pPr>
      <w:r w:rsidRPr="002F6F67">
        <w:tab/>
        <w:t>- 12бр. със служители на РУП, ДГС/ДЛС и СИДП, горски инспектори от РДГ-Шумен.</w:t>
      </w:r>
    </w:p>
    <w:p w:rsidR="006F366A" w:rsidRPr="002F6F67" w:rsidRDefault="006F366A" w:rsidP="002F6F67">
      <w:pPr>
        <w:pStyle w:val="BodyText"/>
      </w:pPr>
      <w:r w:rsidRPr="002F6F67">
        <w:tab/>
        <w:t>- 10бр. със служители на СЛРД, инспектори от РДГ-Шумен и РУП  по ЗЛОД и ППЗЛОД.</w:t>
      </w:r>
    </w:p>
    <w:p w:rsidR="006F366A" w:rsidRPr="002F6F67" w:rsidRDefault="006F366A" w:rsidP="002F6F67">
      <w:pPr>
        <w:pStyle w:val="BodyText"/>
      </w:pPr>
      <w:r w:rsidRPr="002F6F67">
        <w:tab/>
      </w:r>
      <w:r>
        <w:t>1.</w:t>
      </w:r>
      <w:r w:rsidRPr="002F6F67">
        <w:t xml:space="preserve">3.Съставени АУАН за нарушения по ЗГ - 26бр. от служители на ДГС и 3бр. от лицензирани лесовъди. </w:t>
      </w:r>
    </w:p>
    <w:p w:rsidR="006F366A" w:rsidRPr="002F6F67" w:rsidRDefault="006F366A" w:rsidP="002F6F67">
      <w:pPr>
        <w:pStyle w:val="BodyText"/>
      </w:pPr>
      <w:r w:rsidRPr="002F6F67">
        <w:tab/>
      </w:r>
      <w:r>
        <w:t>1.</w:t>
      </w:r>
      <w:r w:rsidRPr="002F6F67">
        <w:t xml:space="preserve">4.За констатирани нарушения по ЗГ са съставени 30бр. констативни протокола, основно за установени нарушения с автор – неизвестен нарушител-17бр. и 2бр. предупредителни протокола. </w:t>
      </w:r>
    </w:p>
    <w:p w:rsidR="006F366A" w:rsidRPr="002F6F67" w:rsidRDefault="006F366A" w:rsidP="002F6F67">
      <w:pPr>
        <w:pStyle w:val="BodyText"/>
      </w:pPr>
      <w:r w:rsidRPr="002F6F67">
        <w:tab/>
        <w:t>Съставени са 9бр. констативни протоколи за убит едър дивеч на 6бр. сръндаци, 2бр. благороден елен, 1бр. дива свиня, в следствие на ПТП и 1бр. протокол за убита кошута при бракониерски лов от неизвестен нарушител.</w:t>
      </w:r>
    </w:p>
    <w:p w:rsidR="006F366A" w:rsidRPr="002F6F67" w:rsidRDefault="006F366A" w:rsidP="002F6F67">
      <w:pPr>
        <w:pStyle w:val="BodyText"/>
      </w:pPr>
      <w:r w:rsidRPr="002F6F67">
        <w:tab/>
      </w:r>
      <w:r>
        <w:t>1.</w:t>
      </w:r>
      <w:r w:rsidRPr="002F6F67">
        <w:t>5.Задържани вещи и предмети от нарушения:</w:t>
      </w:r>
    </w:p>
    <w:p w:rsidR="006F366A" w:rsidRPr="002F6F67" w:rsidRDefault="006F366A" w:rsidP="002F6F67">
      <w:pPr>
        <w:pStyle w:val="BodyText"/>
      </w:pPr>
      <w:r w:rsidRPr="002F6F67">
        <w:tab/>
        <w:t>-МПС -</w:t>
      </w:r>
      <w:r w:rsidRPr="002F6F67">
        <w:tab/>
      </w:r>
      <w:r w:rsidRPr="002F6F67">
        <w:tab/>
        <w:t>2 бр.</w:t>
      </w:r>
    </w:p>
    <w:p w:rsidR="006F366A" w:rsidRPr="002F6F67" w:rsidRDefault="006F366A" w:rsidP="002F6F67">
      <w:pPr>
        <w:pStyle w:val="BodyText"/>
      </w:pPr>
      <w:r w:rsidRPr="002F6F67">
        <w:tab/>
        <w:t xml:space="preserve">-каруци - </w:t>
      </w:r>
      <w:r w:rsidRPr="002F6F67">
        <w:tab/>
      </w:r>
      <w:r w:rsidRPr="002F6F67">
        <w:tab/>
        <w:t>2 бр.</w:t>
      </w:r>
    </w:p>
    <w:p w:rsidR="006F366A" w:rsidRPr="002F6F67" w:rsidRDefault="006F366A" w:rsidP="002F6F67">
      <w:pPr>
        <w:pStyle w:val="BodyText"/>
      </w:pPr>
      <w:r w:rsidRPr="002F6F67">
        <w:tab/>
        <w:t>-ръчна количка -</w:t>
      </w:r>
      <w:r w:rsidRPr="002F6F67">
        <w:tab/>
        <w:t>1 бр.</w:t>
      </w:r>
    </w:p>
    <w:p w:rsidR="006F366A" w:rsidRPr="002F6F67" w:rsidRDefault="006F366A" w:rsidP="002F6F67">
      <w:pPr>
        <w:pStyle w:val="BodyText"/>
      </w:pPr>
      <w:r w:rsidRPr="002F6F67">
        <w:tab/>
        <w:t>-БМТ -</w:t>
      </w:r>
      <w:r w:rsidRPr="002F6F67">
        <w:tab/>
      </w:r>
      <w:r w:rsidRPr="002F6F67">
        <w:tab/>
        <w:t>1 бр.</w:t>
      </w:r>
    </w:p>
    <w:p w:rsidR="006F366A" w:rsidRPr="002F6F67" w:rsidRDefault="006F366A" w:rsidP="002F6F67">
      <w:pPr>
        <w:pStyle w:val="BodyText"/>
      </w:pPr>
      <w:r w:rsidRPr="002F6F67">
        <w:tab/>
        <w:t>-брадви</w:t>
      </w:r>
      <w:r w:rsidRPr="002F6F67">
        <w:tab/>
      </w:r>
      <w:r w:rsidRPr="002F6F67">
        <w:tab/>
        <w:t>2 бр.</w:t>
      </w:r>
    </w:p>
    <w:p w:rsidR="006F366A" w:rsidRPr="002F6F67" w:rsidRDefault="006F366A" w:rsidP="002F6F67">
      <w:pPr>
        <w:pStyle w:val="BodyText"/>
      </w:pPr>
      <w:r w:rsidRPr="002F6F67">
        <w:tab/>
        <w:t>-дърва за огрев</w:t>
      </w:r>
      <w:r w:rsidRPr="002F6F67">
        <w:tab/>
        <w:t>11.7 пр.м3</w:t>
      </w:r>
    </w:p>
    <w:p w:rsidR="006F366A" w:rsidRPr="002F6F67" w:rsidRDefault="006F366A" w:rsidP="002F6F67">
      <w:pPr>
        <w:pStyle w:val="BodyText"/>
      </w:pPr>
      <w:r w:rsidRPr="002F6F67">
        <w:tab/>
        <w:t>-вършина -</w:t>
      </w:r>
      <w:r w:rsidRPr="002F6F67">
        <w:tab/>
      </w:r>
      <w:r w:rsidRPr="002F6F67">
        <w:tab/>
        <w:t xml:space="preserve">  0.5 пр.м3</w:t>
      </w:r>
    </w:p>
    <w:p w:rsidR="006F366A" w:rsidRPr="002F6F67" w:rsidRDefault="006F366A" w:rsidP="002F6F67">
      <w:pPr>
        <w:pStyle w:val="BodyText"/>
      </w:pPr>
      <w:r w:rsidRPr="002F6F67">
        <w:tab/>
        <w:t>-оставени с разписка за отговорно пазене – 6бр. ловни кучета</w:t>
      </w:r>
    </w:p>
    <w:p w:rsidR="006F366A" w:rsidRDefault="006F366A" w:rsidP="00160B54">
      <w:pPr>
        <w:spacing w:after="0" w:line="240" w:lineRule="auto"/>
        <w:ind w:firstLine="709"/>
        <w:jc w:val="both"/>
        <w:rPr>
          <w:rFonts w:ascii="Times New Roman" w:hAnsi="Times New Roman" w:cs="Times New Roman"/>
          <w:b/>
          <w:bCs/>
          <w:sz w:val="24"/>
          <w:szCs w:val="24"/>
        </w:rPr>
      </w:pPr>
    </w:p>
    <w:p w:rsidR="006F366A" w:rsidRDefault="006F366A" w:rsidP="00160B54">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2.Защита от пожари</w:t>
      </w:r>
    </w:p>
    <w:p w:rsidR="006F366A" w:rsidRPr="001B1066" w:rsidRDefault="006F366A" w:rsidP="001B1066">
      <w:pPr>
        <w:pStyle w:val="BodyText"/>
        <w:jc w:val="both"/>
      </w:pPr>
      <w:r w:rsidRPr="001B1066">
        <w:tab/>
        <w:t>През предходната 2016г. ТП”ДГС-Шумен” разработи, защити и реализира успешно план-мероприятия за превенция по възникване на горски пожари и план за действие при потушаването им.</w:t>
      </w:r>
    </w:p>
    <w:p w:rsidR="006F366A" w:rsidRPr="001B1066" w:rsidRDefault="006F366A" w:rsidP="001B1066">
      <w:pPr>
        <w:pStyle w:val="BodyText"/>
        <w:jc w:val="both"/>
      </w:pPr>
      <w:r w:rsidRPr="001B1066">
        <w:tab/>
        <w:t xml:space="preserve">Установено беше добро взаимодействие с кметовете на населени места в района и с РСПБЗН и РУПБЗН. </w:t>
      </w:r>
    </w:p>
    <w:p w:rsidR="006F366A" w:rsidRPr="001B1066" w:rsidRDefault="006F366A" w:rsidP="001B1066">
      <w:pPr>
        <w:pStyle w:val="BodyText"/>
        <w:jc w:val="both"/>
      </w:pPr>
      <w:r w:rsidRPr="001B1066">
        <w:tab/>
        <w:t>За всички населени места беше оповестено началото на пожароопасния сезон и опасността от възникване на пожари.</w:t>
      </w:r>
    </w:p>
    <w:p w:rsidR="006F366A" w:rsidRPr="001B1066" w:rsidRDefault="006F366A" w:rsidP="001B1066">
      <w:pPr>
        <w:pStyle w:val="BodyText"/>
        <w:jc w:val="both"/>
      </w:pPr>
      <w:r w:rsidRPr="001B1066">
        <w:tab/>
        <w:t>Направени са периодично  на 4 пъти по 3 излъчвания -  общо 12 съобщения по „Форте” радио и радио „Шумен” за заостряне вниманието на обществеността за спазване на правилата за ПП безопасност.</w:t>
      </w:r>
    </w:p>
    <w:p w:rsidR="006F366A" w:rsidRPr="001B1066" w:rsidRDefault="006F366A" w:rsidP="001B1066">
      <w:pPr>
        <w:pStyle w:val="BodyText"/>
        <w:jc w:val="both"/>
      </w:pPr>
      <w:r w:rsidRPr="001B1066">
        <w:tab/>
        <w:t>Писмено са уведомени училища, ЛРСдружения, пътни служби,  ползванели на недървесни горски продукти и работещи в близост до ГТ - земеделски кооперации, арендатори и др. за задълженията им относно спазването на противопожарните изисквания.</w:t>
      </w:r>
    </w:p>
    <w:p w:rsidR="006F366A" w:rsidRPr="001B1066" w:rsidRDefault="006F366A" w:rsidP="001B1066">
      <w:pPr>
        <w:pStyle w:val="BodyText"/>
        <w:jc w:val="both"/>
      </w:pPr>
      <w:r w:rsidRPr="001B1066">
        <w:tab/>
        <w:t>Стопанството поддържа и периодично дооборудва с необходимиа инвентар 3бр. противопожарни депа. Закупени са 7 бр. специализирани гръбни пръскачки и 5 бр. обикновени пръскачки.</w:t>
      </w:r>
    </w:p>
    <w:p w:rsidR="006F366A" w:rsidRPr="001B1066" w:rsidRDefault="006F366A" w:rsidP="001B1066">
      <w:pPr>
        <w:pStyle w:val="BodyText"/>
        <w:jc w:val="both"/>
      </w:pPr>
      <w:r w:rsidRPr="001B1066">
        <w:tab/>
        <w:t>Изградена бе специализирана група от служители на ТП”ДГС-Шумен” за гасене на възникнали пожари или запалвания.</w:t>
      </w:r>
    </w:p>
    <w:p w:rsidR="006F366A" w:rsidRPr="001B1066" w:rsidRDefault="006F366A" w:rsidP="001B1066">
      <w:pPr>
        <w:pStyle w:val="BodyText"/>
        <w:jc w:val="both"/>
      </w:pPr>
      <w:r w:rsidRPr="001B1066">
        <w:tab/>
        <w:t xml:space="preserve">Разорани са 19300л.м. минерализовани ивици между ДГТ и поземления фонд. </w:t>
      </w:r>
    </w:p>
    <w:p w:rsidR="006F366A" w:rsidRPr="001B1066" w:rsidRDefault="006F366A" w:rsidP="001B1066">
      <w:pPr>
        <w:pStyle w:val="BodyText"/>
        <w:jc w:val="both"/>
      </w:pPr>
      <w:r w:rsidRPr="001B1066">
        <w:tab/>
        <w:t xml:space="preserve">Изградени са 4500л.м. бариерни прегради </w:t>
      </w:r>
    </w:p>
    <w:p w:rsidR="006F366A" w:rsidRDefault="006F366A" w:rsidP="001B1066">
      <w:pPr>
        <w:pStyle w:val="BodyText"/>
        <w:jc w:val="both"/>
      </w:pPr>
      <w:r w:rsidRPr="001B1066">
        <w:tab/>
        <w:t>На фона на усложнената пожарна обстановка в страната през 2016г. на територията на ТП”ДГС-Шумен” са допуснати 2 бр. низови горски пожара с обгорена площ – 5 дка  и 3 бр. запалвания в близост до горски територии.</w:t>
      </w:r>
    </w:p>
    <w:p w:rsidR="006F366A" w:rsidRPr="001B1066" w:rsidRDefault="006F366A" w:rsidP="001B1066">
      <w:pPr>
        <w:pStyle w:val="BodyText"/>
        <w:jc w:val="both"/>
      </w:pPr>
      <w:r>
        <w:tab/>
      </w:r>
      <w:r w:rsidRPr="001B1066">
        <w:t>Няма нанесени щети.</w:t>
      </w:r>
    </w:p>
    <w:p w:rsidR="006F366A" w:rsidRPr="001B1066" w:rsidRDefault="006F366A" w:rsidP="00160B54">
      <w:pPr>
        <w:spacing w:after="0" w:line="240" w:lineRule="auto"/>
        <w:ind w:firstLine="709"/>
        <w:jc w:val="both"/>
        <w:rPr>
          <w:rFonts w:ascii="Times New Roman" w:hAnsi="Times New Roman" w:cs="Times New Roman"/>
          <w:b/>
          <w:bCs/>
          <w:sz w:val="24"/>
          <w:szCs w:val="24"/>
        </w:rPr>
      </w:pPr>
      <w:r w:rsidRPr="001B1066">
        <w:rPr>
          <w:rFonts w:ascii="Times New Roman" w:hAnsi="Times New Roman" w:cs="Times New Roman"/>
          <w:b/>
          <w:bCs/>
          <w:sz w:val="24"/>
          <w:szCs w:val="24"/>
        </w:rPr>
        <w:t>3.</w:t>
      </w:r>
      <w:r>
        <w:rPr>
          <w:rFonts w:ascii="Times New Roman" w:hAnsi="Times New Roman" w:cs="Times New Roman"/>
          <w:b/>
          <w:bCs/>
          <w:sz w:val="24"/>
          <w:szCs w:val="24"/>
        </w:rPr>
        <w:t>Лесозащита</w:t>
      </w:r>
    </w:p>
    <w:p w:rsidR="006F366A" w:rsidRDefault="006F366A" w:rsidP="008C4570">
      <w:pPr>
        <w:pStyle w:val="BodyText"/>
        <w:jc w:val="both"/>
      </w:pPr>
      <w:r>
        <w:tab/>
        <w:t xml:space="preserve">Съгласно </w:t>
      </w:r>
      <w:r w:rsidRPr="00C335A2">
        <w:t xml:space="preserve">чл.19, ал1, 2,3,4 от Наредба №12 /16.12.2011г. за защита на горските територии от болести, вредители и други повреди </w:t>
      </w:r>
      <w:r>
        <w:t>в</w:t>
      </w:r>
      <w:r w:rsidRPr="00C335A2">
        <w:t xml:space="preserve"> ТП”ДГС-Шумен”</w:t>
      </w:r>
      <w:r>
        <w:t xml:space="preserve"> има</w:t>
      </w:r>
      <w:r w:rsidRPr="00C335A2">
        <w:t xml:space="preserve"> представените сигнални листи </w:t>
      </w:r>
      <w:r>
        <w:t>за</w:t>
      </w:r>
      <w:r w:rsidRPr="00C335A2">
        <w:t xml:space="preserve"> констатирано нападение от</w:t>
      </w:r>
      <w:r>
        <w:t xml:space="preserve"> насекомни вредители по шираколистните гори – педомерки в отдели 220-г и 225-ж на площ от 314 дка. Нападенито е констатирано</w:t>
      </w:r>
      <w:r w:rsidRPr="00373677">
        <w:t xml:space="preserve"> </w:t>
      </w:r>
      <w:r>
        <w:t>от наблюденията върху лепливите пояси в края на м.ноември 2015год. и обезлистването през 2016г. Нападението е слабо и не са водени лесозащитни мероприатия.</w:t>
      </w:r>
    </w:p>
    <w:p w:rsidR="006F366A" w:rsidRDefault="006F366A" w:rsidP="008C4570">
      <w:pPr>
        <w:pStyle w:val="BodyText"/>
        <w:jc w:val="both"/>
      </w:pPr>
      <w:r>
        <w:tab/>
        <w:t>Има нападение от сляпо куче в тополовите вкоренилища на 1,2 и 3 годишни тополови фиданки в горски разсадник с.Салманово на площ от 10 дка. Нападението е системно и от провежданата до момента механична борба фекта е нулев.</w:t>
      </w:r>
    </w:p>
    <w:p w:rsidR="006F366A" w:rsidRDefault="006F366A" w:rsidP="008C4570">
      <w:pPr>
        <w:pStyle w:val="BodyText"/>
        <w:jc w:val="both"/>
      </w:pPr>
      <w:r>
        <w:tab/>
        <w:t xml:space="preserve">Няма съхнене и засегнати от корояди иглолистни гори. </w:t>
      </w:r>
    </w:p>
    <w:p w:rsidR="006F366A" w:rsidRPr="00553457" w:rsidRDefault="006F366A" w:rsidP="00553457">
      <w:pPr>
        <w:spacing w:after="0" w:line="240" w:lineRule="auto"/>
        <w:ind w:firstLine="708"/>
        <w:jc w:val="both"/>
        <w:rPr>
          <w:rFonts w:ascii="Times New Roman" w:hAnsi="Times New Roman" w:cs="Times New Roman"/>
          <w:color w:val="FF0000"/>
          <w:sz w:val="24"/>
          <w:szCs w:val="24"/>
        </w:rPr>
      </w:pPr>
      <w:r w:rsidRPr="00553457">
        <w:rPr>
          <w:rFonts w:ascii="Times New Roman" w:hAnsi="Times New Roman" w:cs="Times New Roman"/>
          <w:color w:val="FF0000"/>
          <w:sz w:val="24"/>
          <w:szCs w:val="24"/>
        </w:rPr>
        <w:t xml:space="preserve">Здравословното състояние на горите на ТП ДГС </w:t>
      </w:r>
      <w:r>
        <w:rPr>
          <w:rFonts w:ascii="Times New Roman" w:hAnsi="Times New Roman" w:cs="Times New Roman"/>
          <w:color w:val="FF0000"/>
          <w:sz w:val="24"/>
          <w:szCs w:val="24"/>
        </w:rPr>
        <w:t>Шумен</w:t>
      </w:r>
      <w:r w:rsidRPr="00553457">
        <w:rPr>
          <w:rFonts w:ascii="Times New Roman" w:hAnsi="Times New Roman" w:cs="Times New Roman"/>
          <w:color w:val="FF0000"/>
          <w:sz w:val="24"/>
          <w:szCs w:val="24"/>
        </w:rPr>
        <w:t xml:space="preserve"> е </w:t>
      </w:r>
      <w:r>
        <w:rPr>
          <w:rFonts w:ascii="Times New Roman" w:hAnsi="Times New Roman" w:cs="Times New Roman"/>
          <w:color w:val="FF0000"/>
          <w:sz w:val="24"/>
          <w:szCs w:val="24"/>
        </w:rPr>
        <w:t xml:space="preserve">много </w:t>
      </w:r>
      <w:r w:rsidRPr="00553457">
        <w:rPr>
          <w:rFonts w:ascii="Times New Roman" w:hAnsi="Times New Roman" w:cs="Times New Roman"/>
          <w:color w:val="FF0000"/>
          <w:sz w:val="24"/>
          <w:szCs w:val="24"/>
        </w:rPr>
        <w:t>добро</w:t>
      </w:r>
      <w:r>
        <w:rPr>
          <w:rFonts w:ascii="Times New Roman" w:hAnsi="Times New Roman" w:cs="Times New Roman"/>
          <w:color w:val="FF0000"/>
          <w:sz w:val="24"/>
          <w:szCs w:val="24"/>
        </w:rPr>
        <w:t>.</w:t>
      </w:r>
    </w:p>
    <w:p w:rsidR="006F366A" w:rsidRPr="00160B54" w:rsidRDefault="006F366A" w:rsidP="00160B54">
      <w:pPr>
        <w:spacing w:after="0" w:line="240" w:lineRule="auto"/>
        <w:ind w:firstLine="709"/>
        <w:jc w:val="both"/>
        <w:rPr>
          <w:rFonts w:ascii="Times New Roman" w:hAnsi="Times New Roman" w:cs="Times New Roman"/>
          <w:sz w:val="24"/>
          <w:szCs w:val="24"/>
        </w:rPr>
      </w:pPr>
    </w:p>
    <w:p w:rsidR="006F366A" w:rsidRDefault="006F366A" w:rsidP="009B024B">
      <w:pPr>
        <w:spacing w:after="0" w:line="240" w:lineRule="auto"/>
        <w:ind w:firstLine="709"/>
        <w:jc w:val="both"/>
        <w:rPr>
          <w:rFonts w:ascii="Times New Roman" w:hAnsi="Times New Roman" w:cs="Times New Roman"/>
          <w:b/>
          <w:bCs/>
          <w:sz w:val="24"/>
          <w:szCs w:val="24"/>
        </w:rPr>
      </w:pPr>
      <w:r w:rsidRPr="00855797">
        <w:rPr>
          <w:rFonts w:ascii="Times New Roman" w:hAnsi="Times New Roman" w:cs="Times New Roman"/>
          <w:b/>
          <w:bCs/>
          <w:sz w:val="24"/>
          <w:szCs w:val="24"/>
        </w:rPr>
        <w:t>V.</w:t>
      </w:r>
      <w:r>
        <w:rPr>
          <w:rFonts w:ascii="Times New Roman" w:hAnsi="Times New Roman" w:cs="Times New Roman"/>
          <w:b/>
          <w:bCs/>
          <w:sz w:val="24"/>
          <w:szCs w:val="24"/>
        </w:rPr>
        <w:t xml:space="preserve"> </w:t>
      </w:r>
      <w:r w:rsidRPr="00855797">
        <w:rPr>
          <w:rFonts w:ascii="Times New Roman" w:hAnsi="Times New Roman" w:cs="Times New Roman"/>
          <w:b/>
          <w:bCs/>
          <w:sz w:val="24"/>
          <w:szCs w:val="24"/>
        </w:rPr>
        <w:t>ВЪЗДЕЙСТВИЯ НА ГОРСКОСТОПАНСКИТЕ МЕРОПРИЯТИЯ ВЪРХУ ПОПУЛАЦИИТЕ ОТ РАСТИТЕЛНИ И ЖИВОТИНСКИ ВИДОВЕ, ПОЧВИТЕ И ВОДНИТЕ РЕСУРСИ.</w:t>
      </w:r>
    </w:p>
    <w:p w:rsidR="006F366A" w:rsidRDefault="006F366A" w:rsidP="009B024B">
      <w:pPr>
        <w:spacing w:after="0" w:line="240" w:lineRule="auto"/>
        <w:ind w:firstLine="709"/>
        <w:jc w:val="both"/>
        <w:rPr>
          <w:rFonts w:ascii="Times New Roman" w:hAnsi="Times New Roman" w:cs="Times New Roman"/>
          <w:sz w:val="24"/>
          <w:szCs w:val="24"/>
        </w:rPr>
      </w:pPr>
      <w:r w:rsidRPr="009B024B">
        <w:rPr>
          <w:rFonts w:ascii="Times New Roman" w:hAnsi="Times New Roman" w:cs="Times New Roman"/>
          <w:sz w:val="24"/>
          <w:szCs w:val="24"/>
        </w:rPr>
        <w:t>Сл</w:t>
      </w:r>
      <w:r>
        <w:rPr>
          <w:rFonts w:ascii="Times New Roman" w:hAnsi="Times New Roman" w:cs="Times New Roman"/>
          <w:sz w:val="24"/>
          <w:szCs w:val="24"/>
        </w:rPr>
        <w:t>ед приключване на горскостопанските дейности /изведени  сечи/ през 2016 г. е извършена оценка на въздействието на на изведената сеч върху ключови елементи на околната среда, съседни имоти и  инфраструктура на територията на ТП ДГС Шумен. От изготвените и направени оценки на въздействието може да се направят следните по-общи констатации относно:</w:t>
      </w:r>
    </w:p>
    <w:p w:rsidR="006F366A" w:rsidRDefault="006F366A" w:rsidP="009B024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Повреди по подраст в насажденията с извършена оценка не са установени.</w:t>
      </w:r>
    </w:p>
    <w:p w:rsidR="006F366A" w:rsidRDefault="006F366A" w:rsidP="009B024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Повреди по оставащия дървостой- не са констатирани повреди над допустимите / над 2 % по брой от оставащите на корен дървета/.</w:t>
      </w:r>
    </w:p>
    <w:p w:rsidR="006F366A" w:rsidRDefault="006F366A" w:rsidP="009B024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Създаване на условия за активиране на почвена ерозия няма.</w:t>
      </w:r>
    </w:p>
    <w:p w:rsidR="006F366A" w:rsidRDefault="006F366A" w:rsidP="009B024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Оставяне на мъртва дървесина и биотопни дървета в насажденията с изведени сечи има, както лежаща, така и стояща.</w:t>
      </w:r>
    </w:p>
    <w:p w:rsidR="006F366A" w:rsidRDefault="006F366A" w:rsidP="009B024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Въздействие върху идентифицараното биологично разнообразие- при установяване се описва в технологичния план и карнет-описа на насажденията, като се описват и мерките за тяхното опазване.</w:t>
      </w:r>
    </w:p>
    <w:p w:rsidR="006F366A" w:rsidRDefault="006F366A" w:rsidP="009B024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Въздействи евърху съседни насаждения- не са констатирани неблагоприятни въздействия след извеждане на сечта.</w:t>
      </w:r>
    </w:p>
    <w:p w:rsidR="006F366A" w:rsidRDefault="006F366A" w:rsidP="009B024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Въздействия върху съседни имоти и инфраструктура- не са констатирани неблагоприятни въздействия.</w:t>
      </w:r>
    </w:p>
    <w:p w:rsidR="006F366A" w:rsidRPr="009B024B" w:rsidRDefault="006F366A" w:rsidP="009B024B">
      <w:pPr>
        <w:spacing w:after="0" w:line="240" w:lineRule="auto"/>
        <w:ind w:firstLine="709"/>
        <w:jc w:val="both"/>
        <w:rPr>
          <w:rFonts w:ascii="Times New Roman" w:hAnsi="Times New Roman" w:cs="Times New Roman"/>
          <w:sz w:val="24"/>
          <w:szCs w:val="24"/>
        </w:rPr>
      </w:pPr>
    </w:p>
    <w:p w:rsidR="006F366A" w:rsidRDefault="006F366A" w:rsidP="00C87062">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VІ. МОНИТОРИНГ НА ЗАЩИТЕНИ ТЕРИТОРИИ, ВКЛ. МОНИТОРИНГ НА ВКС.</w:t>
      </w:r>
    </w:p>
    <w:p w:rsidR="006F366A" w:rsidRPr="009D4476" w:rsidRDefault="006F366A" w:rsidP="00FB1621">
      <w:pPr>
        <w:spacing w:line="240" w:lineRule="auto"/>
        <w:ind w:firstLine="720"/>
        <w:jc w:val="both"/>
        <w:rPr>
          <w:rFonts w:ascii="Times New Roman" w:hAnsi="Times New Roman" w:cs="Times New Roman"/>
          <w:sz w:val="24"/>
          <w:szCs w:val="24"/>
        </w:rPr>
      </w:pPr>
      <w:r w:rsidRPr="009D4476">
        <w:rPr>
          <w:rFonts w:ascii="Times New Roman" w:hAnsi="Times New Roman" w:cs="Times New Roman"/>
          <w:sz w:val="24"/>
          <w:szCs w:val="24"/>
          <w:lang w:val="ru-RU"/>
        </w:rPr>
        <w:t>ТП”ДГС-Шумен” гр.Шумен</w:t>
      </w:r>
      <w:r w:rsidRPr="009D4476">
        <w:rPr>
          <w:rFonts w:ascii="Times New Roman" w:hAnsi="Times New Roman" w:cs="Times New Roman"/>
          <w:sz w:val="24"/>
          <w:szCs w:val="24"/>
        </w:rPr>
        <w:t xml:space="preserve"> е сертифицирано по FSC </w:t>
      </w:r>
      <w:r w:rsidRPr="009D4476">
        <w:rPr>
          <w:rFonts w:ascii="Times New Roman" w:hAnsi="Times New Roman" w:cs="Times New Roman"/>
          <w:b/>
          <w:bCs/>
        </w:rPr>
        <w:t>NEPCon</w:t>
      </w:r>
      <w:r w:rsidRPr="009D4476">
        <w:rPr>
          <w:rFonts w:ascii="Times New Roman" w:hAnsi="Times New Roman" w:cs="Times New Roman"/>
          <w:sz w:val="24"/>
          <w:szCs w:val="24"/>
        </w:rPr>
        <w:t xml:space="preserve"> на управлението на горите на стопанството. </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Всички служители по горите са запознати с доклада за горите с висока консерационна стойност. За улеснение, те разполагат с кратка извадка от доклада с препоръки за опазването им в следния вид:</w:t>
      </w:r>
    </w:p>
    <w:p w:rsidR="006F366A" w:rsidRPr="009D4476" w:rsidRDefault="006F366A" w:rsidP="009D4476">
      <w:pPr>
        <w:ind w:firstLine="720"/>
        <w:jc w:val="both"/>
        <w:rPr>
          <w:rFonts w:ascii="Times New Roman" w:hAnsi="Times New Roman" w:cs="Times New Roman"/>
          <w:sz w:val="24"/>
          <w:szCs w:val="24"/>
          <w:lang w:val="ru-RU"/>
        </w:rPr>
      </w:pPr>
      <w:r w:rsidRPr="009D4476">
        <w:rPr>
          <w:rFonts w:ascii="Times New Roman" w:hAnsi="Times New Roman" w:cs="Times New Roman"/>
          <w:b/>
          <w:bCs/>
          <w:sz w:val="24"/>
          <w:szCs w:val="24"/>
          <w:lang w:eastAsia="bg-BG"/>
        </w:rPr>
        <w:t>Гори с висока консервационна стойнос /ГВКС/</w:t>
      </w:r>
      <w:r w:rsidRPr="009D4476">
        <w:rPr>
          <w:rFonts w:ascii="Times New Roman" w:hAnsi="Times New Roman" w:cs="Times New Roman"/>
          <w:sz w:val="24"/>
          <w:szCs w:val="24"/>
          <w:lang w:eastAsia="bg-BG"/>
        </w:rPr>
        <w:t xml:space="preserve">: представляват </w:t>
      </w:r>
      <w:r w:rsidRPr="009D4476">
        <w:rPr>
          <w:rFonts w:ascii="Times New Roman" w:hAnsi="Times New Roman" w:cs="Times New Roman"/>
          <w:sz w:val="24"/>
          <w:szCs w:val="24"/>
          <w:lang w:val="ru-RU"/>
        </w:rPr>
        <w:t>Горски територии, в които са съсредоточени важни елементи на биологичното разнообразие; територии, които включват национално значими гори на ландшафтно ниво; територии, в които попадат или включват редки, застрашени или заплашени от изчезване растителни и животински видове; горски територии, които изпълняват важни природни функции в критични ситуации (напр. водозадържащи и водоохранни функции, контрол на ерозията); горски територии, фундаментални за задоволяване на основните потребности на местните общности (поминък, здраве), за традиционната културна идентичност на местните общности (територии с културно, екологично, икономическо или религиозно значение).</w:t>
      </w:r>
      <w:r w:rsidRPr="009D4476">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На територията на стопанството са определени следните гори с висока консервационна стойност:</w:t>
      </w: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6660"/>
      </w:tblGrid>
      <w:tr w:rsidR="006F366A" w:rsidRPr="00E461A0">
        <w:tc>
          <w:tcPr>
            <w:tcW w:w="3780" w:type="dxa"/>
          </w:tcPr>
          <w:p w:rsidR="006F366A" w:rsidRPr="003822F2" w:rsidRDefault="006F366A" w:rsidP="003822F2">
            <w:pPr>
              <w:jc w:val="center"/>
              <w:rPr>
                <w:rFonts w:ascii="Times New Roman" w:hAnsi="Times New Roman" w:cs="Times New Roman"/>
                <w:b/>
                <w:bCs/>
                <w:lang w:val="ru-RU"/>
              </w:rPr>
            </w:pPr>
            <w:r w:rsidRPr="003822F2">
              <w:rPr>
                <w:rFonts w:ascii="Times New Roman" w:hAnsi="Times New Roman" w:cs="Times New Roman"/>
                <w:b/>
                <w:bCs/>
                <w:lang w:val="ru-RU"/>
              </w:rPr>
              <w:t>Гори с висока консервационна стойност</w:t>
            </w:r>
          </w:p>
        </w:tc>
        <w:tc>
          <w:tcPr>
            <w:tcW w:w="6660" w:type="dxa"/>
          </w:tcPr>
          <w:p w:rsidR="006F366A" w:rsidRPr="003822F2" w:rsidRDefault="006F366A" w:rsidP="003822F2">
            <w:pPr>
              <w:jc w:val="center"/>
              <w:rPr>
                <w:rFonts w:ascii="Times New Roman" w:hAnsi="Times New Roman" w:cs="Times New Roman"/>
                <w:b/>
                <w:bCs/>
                <w:lang w:val="ru-RU"/>
              </w:rPr>
            </w:pPr>
            <w:r w:rsidRPr="003822F2">
              <w:rPr>
                <w:rFonts w:ascii="Times New Roman" w:hAnsi="Times New Roman" w:cs="Times New Roman"/>
                <w:b/>
                <w:bCs/>
                <w:lang w:val="ru-RU"/>
              </w:rPr>
              <w:t>Територи на ТП”ДГС-Шумен” с наличие на ГВКС, предназначение и препоръки за опазване</w:t>
            </w:r>
          </w:p>
        </w:tc>
      </w:tr>
      <w:tr w:rsidR="006F366A" w:rsidRPr="00B717DF">
        <w:tc>
          <w:tcPr>
            <w:tcW w:w="3780" w:type="dxa"/>
          </w:tcPr>
          <w:p w:rsidR="006F366A" w:rsidRPr="003822F2" w:rsidRDefault="006F366A" w:rsidP="008955CB">
            <w:pPr>
              <w:rPr>
                <w:rFonts w:ascii="Times New Roman" w:hAnsi="Times New Roman" w:cs="Times New Roman"/>
                <w:b/>
                <w:bCs/>
                <w:lang w:val="ru-RU"/>
              </w:rPr>
            </w:pPr>
            <w:r w:rsidRPr="003822F2">
              <w:rPr>
                <w:rFonts w:ascii="Times New Roman" w:hAnsi="Times New Roman" w:cs="Times New Roman"/>
                <w:b/>
                <w:bCs/>
                <w:lang w:val="ru-RU"/>
              </w:rPr>
              <w:t>ВКС 1.1. Защитени територии</w:t>
            </w:r>
          </w:p>
          <w:p w:rsidR="006F366A" w:rsidRPr="003822F2" w:rsidRDefault="006F366A" w:rsidP="009442D4">
            <w:pPr>
              <w:rPr>
                <w:rFonts w:ascii="Times New Roman" w:hAnsi="Times New Roman" w:cs="Times New Roman"/>
                <w:b/>
                <w:bCs/>
                <w:lang w:val="ru-RU"/>
              </w:rPr>
            </w:pPr>
            <w:r w:rsidRPr="003822F2">
              <w:rPr>
                <w:rFonts w:ascii="Times New Roman" w:hAnsi="Times New Roman" w:cs="Times New Roman"/>
                <w:b/>
                <w:bCs/>
                <w:lang w:val="ru-RU"/>
              </w:rPr>
              <w:t>т.2 Природни паркове попадащи в зони предназначени за опазване на биологичното разнообразие определени с плановете за упра-вление или паркоустройствени-те проекти по реда на Закона за горите (ЗГ);</w:t>
            </w:r>
          </w:p>
          <w:p w:rsidR="006F366A" w:rsidRPr="003822F2" w:rsidRDefault="006F366A" w:rsidP="00C31F32">
            <w:pPr>
              <w:rPr>
                <w:rFonts w:ascii="Times New Roman" w:hAnsi="Times New Roman" w:cs="Times New Roman"/>
                <w:b/>
                <w:bCs/>
                <w:lang w:val="ru-RU"/>
              </w:rPr>
            </w:pPr>
            <w:r w:rsidRPr="003822F2">
              <w:rPr>
                <w:rFonts w:ascii="Times New Roman" w:hAnsi="Times New Roman" w:cs="Times New Roman"/>
                <w:b/>
                <w:bCs/>
                <w:lang w:val="ru-RU"/>
              </w:rPr>
              <w:t xml:space="preserve">т.4 </w:t>
            </w:r>
            <w:r w:rsidRPr="003822F2">
              <w:rPr>
                <w:rFonts w:ascii="TimesNewRomanPS-BoldMT Cyr" w:hAnsi="TimesNewRomanPS-BoldMT Cyr" w:cs="TimesNewRomanPS-BoldMT Cyr"/>
                <w:b/>
                <w:bCs/>
                <w:lang w:val="ru-RU"/>
              </w:rPr>
              <w:t>ЗГГФ попадащи в защитени зони обявени по реда на Закона за биологичното разнообразие (ЗБР).</w:t>
            </w:r>
          </w:p>
          <w:p w:rsidR="006F366A" w:rsidRPr="003822F2" w:rsidRDefault="006F366A" w:rsidP="003822F2">
            <w:pPr>
              <w:autoSpaceDE w:val="0"/>
              <w:autoSpaceDN w:val="0"/>
              <w:adjustRightInd w:val="0"/>
              <w:rPr>
                <w:rFonts w:ascii="Times New Roman" w:hAnsi="Times New Roman" w:cs="Times New Roman"/>
                <w:b/>
                <w:bCs/>
                <w:sz w:val="18"/>
                <w:szCs w:val="18"/>
                <w:lang w:val="ru-RU"/>
              </w:rPr>
            </w:pPr>
            <w:r w:rsidRPr="003822F2">
              <w:rPr>
                <w:rFonts w:ascii="TimesNewRomanPSMT" w:hAnsi="TimesNewRomanPSMT" w:cs="TimesNewRomanPSMT"/>
                <w:sz w:val="18"/>
                <w:szCs w:val="18"/>
                <w:lang w:val="ru-RU"/>
              </w:rPr>
              <w:t xml:space="preserve">        </w:t>
            </w: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tc>
        <w:tc>
          <w:tcPr>
            <w:tcW w:w="6660" w:type="dxa"/>
          </w:tcPr>
          <w:p w:rsidR="006F366A" w:rsidRPr="003822F2" w:rsidRDefault="006F366A" w:rsidP="008955CB">
            <w:pPr>
              <w:rPr>
                <w:rFonts w:ascii="Times New Roman" w:hAnsi="Times New Roman" w:cs="Times New Roman"/>
                <w:lang w:val="ru-RU"/>
              </w:rPr>
            </w:pPr>
            <w:r w:rsidRPr="003822F2">
              <w:rPr>
                <w:rFonts w:ascii="Times New Roman" w:hAnsi="Times New Roman" w:cs="Times New Roman"/>
                <w:lang w:val="ru-RU"/>
              </w:rPr>
              <w:t>1.ПП”Шуменско плато” – землище гр.Шумен /отдели на Община Шумен – 1,2,3,4; отдели на ТП ДГС-Шумен от 199 до 262/</w:t>
            </w:r>
          </w:p>
          <w:p w:rsidR="006F366A" w:rsidRPr="003822F2" w:rsidRDefault="006F366A" w:rsidP="003822F2">
            <w:pPr>
              <w:autoSpaceDE w:val="0"/>
              <w:autoSpaceDN w:val="0"/>
              <w:adjustRightInd w:val="0"/>
              <w:rPr>
                <w:rFonts w:ascii="Times New Roman" w:hAnsi="Times New Roman" w:cs="Times New Roman"/>
                <w:b/>
                <w:bCs/>
                <w:sz w:val="18"/>
                <w:szCs w:val="18"/>
                <w:lang w:val="ru-RU"/>
              </w:rPr>
            </w:pPr>
            <w:r w:rsidRPr="003822F2">
              <w:rPr>
                <w:rFonts w:ascii="TimesNewRomanPSMT" w:hAnsi="TimesNewRomanPSMT" w:cs="TimesNewRomanPSMT"/>
                <w:lang w:val="ru-RU"/>
              </w:rPr>
              <w:t xml:space="preserve">        </w:t>
            </w:r>
            <w:r w:rsidRPr="003822F2">
              <w:rPr>
                <w:rFonts w:ascii="TimesNewRomanPSMT Cyr" w:hAnsi="TimesNewRomanPSMT Cyr" w:cs="TimesNewRomanPSMT Cyr"/>
                <w:b/>
                <w:bCs/>
                <w:sz w:val="18"/>
                <w:szCs w:val="18"/>
                <w:lang w:val="ru-RU"/>
              </w:rPr>
              <w:t>Поддържане на разнообразието на екосистемите и опазване на биологичното разнообразие в тях; Устойчиво ползване на</w:t>
            </w:r>
            <w:r w:rsidRPr="003822F2">
              <w:rPr>
                <w:rFonts w:ascii="TimesNewRomanPSMT" w:hAnsi="TimesNewRomanPSMT" w:cs="TimesNewRomanPSMT"/>
                <w:b/>
                <w:bCs/>
                <w:sz w:val="18"/>
                <w:szCs w:val="18"/>
                <w:lang w:val="ru-RU"/>
              </w:rPr>
              <w:t xml:space="preserve"> </w:t>
            </w:r>
            <w:r w:rsidRPr="003822F2">
              <w:rPr>
                <w:rFonts w:ascii="TimesNewRomanPSMT Cyr" w:hAnsi="TimesNewRomanPSMT Cyr" w:cs="TimesNewRomanPSMT Cyr"/>
                <w:b/>
                <w:bCs/>
                <w:sz w:val="18"/>
                <w:szCs w:val="18"/>
                <w:lang w:val="ru-RU"/>
              </w:rPr>
              <w:t>възобнови</w:t>
            </w:r>
            <w:r w:rsidRPr="003822F2">
              <w:rPr>
                <w:rFonts w:ascii="TimesNewRomanPSMT" w:hAnsi="TimesNewRomanPSMT" w:cs="TimesNewRomanPSMT"/>
                <w:b/>
                <w:bCs/>
                <w:sz w:val="18"/>
                <w:szCs w:val="18"/>
                <w:lang w:val="ru-RU"/>
              </w:rPr>
              <w:t>-</w:t>
            </w:r>
            <w:r w:rsidRPr="003822F2">
              <w:rPr>
                <w:rFonts w:ascii="TimesNewRomanPSMT Cyr" w:hAnsi="TimesNewRomanPSMT Cyr" w:cs="TimesNewRomanPSMT Cyr"/>
                <w:b/>
                <w:bCs/>
                <w:sz w:val="18"/>
                <w:szCs w:val="18"/>
                <w:lang w:val="ru-RU"/>
              </w:rPr>
              <w:t>мите природни ресурси при</w:t>
            </w:r>
            <w:r w:rsidRPr="003822F2">
              <w:rPr>
                <w:rFonts w:ascii="TimesNewRomanPSMT" w:hAnsi="TimesNewRomanPSMT" w:cs="TimesNewRomanPSMT"/>
                <w:b/>
                <w:bCs/>
                <w:sz w:val="18"/>
                <w:szCs w:val="18"/>
                <w:lang w:val="ru-RU"/>
              </w:rPr>
              <w:t xml:space="preserve"> </w:t>
            </w:r>
            <w:r w:rsidRPr="003822F2">
              <w:rPr>
                <w:rFonts w:ascii="TimesNewRomanPSMT Cyr" w:hAnsi="TimesNewRomanPSMT Cyr" w:cs="TimesNewRomanPSMT Cyr"/>
                <w:b/>
                <w:bCs/>
                <w:sz w:val="18"/>
                <w:szCs w:val="18"/>
                <w:lang w:val="ru-RU"/>
              </w:rPr>
              <w:t>запазване на традиционни форми на поминък, както и осигуряване на</w:t>
            </w:r>
            <w:r w:rsidRPr="003822F2">
              <w:rPr>
                <w:rFonts w:ascii="TimesNewRomanPSMT" w:hAnsi="TimesNewRomanPSMT" w:cs="TimesNewRomanPSMT"/>
                <w:b/>
                <w:bCs/>
                <w:sz w:val="18"/>
                <w:szCs w:val="18"/>
                <w:lang w:val="ru-RU"/>
              </w:rPr>
              <w:t xml:space="preserve"> </w:t>
            </w:r>
            <w:r w:rsidRPr="003822F2">
              <w:rPr>
                <w:rFonts w:ascii="TimesNewRomanPSMT Cyr" w:hAnsi="TimesNewRomanPSMT Cyr" w:cs="TimesNewRomanPSMT Cyr"/>
                <w:b/>
                <w:bCs/>
                <w:sz w:val="18"/>
                <w:szCs w:val="18"/>
                <w:lang w:val="ru-RU"/>
              </w:rPr>
              <w:t>условия за развитие на туризъм.</w:t>
            </w:r>
          </w:p>
          <w:p w:rsidR="006F366A" w:rsidRPr="003822F2" w:rsidRDefault="006F366A" w:rsidP="008955CB">
            <w:pPr>
              <w:rPr>
                <w:rFonts w:ascii="Times New Roman" w:hAnsi="Times New Roman" w:cs="Times New Roman"/>
                <w:sz w:val="16"/>
                <w:szCs w:val="16"/>
                <w:lang w:val="ru-RU"/>
              </w:rPr>
            </w:pPr>
          </w:p>
          <w:p w:rsidR="006F366A" w:rsidRPr="003822F2" w:rsidRDefault="006F366A" w:rsidP="008955CB">
            <w:pPr>
              <w:rPr>
                <w:rFonts w:ascii="Times New Roman" w:hAnsi="Times New Roman" w:cs="Times New Roman"/>
                <w:lang w:val="ru-RU"/>
              </w:rPr>
            </w:pPr>
            <w:r w:rsidRPr="003822F2">
              <w:rPr>
                <w:rFonts w:ascii="Times New Roman" w:hAnsi="Times New Roman" w:cs="Times New Roman"/>
                <w:lang w:val="ru-RU"/>
              </w:rPr>
              <w:t>1.Кабиюк – землище с.Коньовец /подотдели 263-а,б,в,г,а1,б1,в1,г1, д1,е1, ж1,з1,и1,к1,л1,м1,н1,о1,п1,р1,с1/</w:t>
            </w:r>
          </w:p>
          <w:p w:rsidR="006F366A" w:rsidRPr="003822F2" w:rsidRDefault="006F366A" w:rsidP="003822F2">
            <w:pPr>
              <w:ind w:right="-108"/>
              <w:rPr>
                <w:rFonts w:ascii="Times New Roman" w:hAnsi="Times New Roman" w:cs="Times New Roman"/>
                <w:lang w:val="ru-RU"/>
              </w:rPr>
            </w:pPr>
            <w:r w:rsidRPr="003822F2">
              <w:rPr>
                <w:rFonts w:ascii="Times New Roman" w:hAnsi="Times New Roman" w:cs="Times New Roman"/>
                <w:lang w:val="ru-RU"/>
              </w:rPr>
              <w:t xml:space="preserve">2. Провадийско – Роякско плато– землища: Овчарово - отдели от116 до 123;  Костена река -отдели от124 до 127; 135 до 139; 145-част; Кладенец -отдели от140 до 144; Вехтово – отдели 134, от146 до 159; Ивански - отдели от160 до 178; Друмево - отдели от179 до 192;          </w:t>
            </w:r>
          </w:p>
          <w:p w:rsidR="006F366A" w:rsidRPr="003822F2" w:rsidRDefault="006F366A" w:rsidP="008955CB">
            <w:pPr>
              <w:rPr>
                <w:rFonts w:ascii="Times New Roman" w:hAnsi="Times New Roman" w:cs="Times New Roman"/>
                <w:lang w:val="ru-RU"/>
              </w:rPr>
            </w:pPr>
            <w:r w:rsidRPr="003822F2">
              <w:rPr>
                <w:rFonts w:ascii="Times New Roman" w:hAnsi="Times New Roman" w:cs="Times New Roman"/>
                <w:lang w:val="ru-RU"/>
              </w:rPr>
              <w:t>3.Каменица – землище с.Велино /подотдели от198 в1 до 198 у1м 198-9,10,11,12/</w:t>
            </w:r>
          </w:p>
          <w:p w:rsidR="006F366A" w:rsidRPr="003822F2" w:rsidRDefault="006F366A" w:rsidP="008955CB">
            <w:pPr>
              <w:rPr>
                <w:rFonts w:ascii="TimesNewRomanPSMT" w:hAnsi="TimesNewRomanPSMT" w:cs="TimesNewRomanPSMT"/>
                <w:b/>
                <w:bCs/>
                <w:sz w:val="18"/>
                <w:szCs w:val="18"/>
                <w:lang w:val="ru-RU"/>
              </w:rPr>
            </w:pPr>
            <w:r w:rsidRPr="003822F2">
              <w:rPr>
                <w:rFonts w:ascii="TimesNewRomanPSMT" w:hAnsi="TimesNewRomanPSMT" w:cs="TimesNewRomanPSMT"/>
                <w:sz w:val="18"/>
                <w:szCs w:val="18"/>
                <w:lang w:val="ru-RU"/>
              </w:rPr>
              <w:t xml:space="preserve">        </w:t>
            </w:r>
            <w:r w:rsidRPr="003822F2">
              <w:rPr>
                <w:rFonts w:ascii="TimesNewRomanPSMT Cyr" w:hAnsi="TimesNewRomanPSMT Cyr" w:cs="TimesNewRomanPSMT Cyr"/>
                <w:b/>
                <w:bCs/>
                <w:sz w:val="18"/>
                <w:szCs w:val="18"/>
                <w:lang w:val="ru-RU"/>
              </w:rPr>
              <w:t>Поддържане на разнообразието на екосистемите и опазване на биологичното разнообразие в тях</w:t>
            </w:r>
          </w:p>
        </w:tc>
      </w:tr>
      <w:tr w:rsidR="006F366A" w:rsidRPr="00624F57">
        <w:tc>
          <w:tcPr>
            <w:tcW w:w="3780" w:type="dxa"/>
          </w:tcPr>
          <w:p w:rsidR="006F366A" w:rsidRPr="003822F2" w:rsidRDefault="006F366A" w:rsidP="008955CB">
            <w:pPr>
              <w:rPr>
                <w:rFonts w:ascii="Times New Roman" w:hAnsi="Times New Roman" w:cs="Times New Roman"/>
                <w:b/>
                <w:bCs/>
                <w:lang w:val="ru-RU"/>
              </w:rPr>
            </w:pPr>
            <w:r w:rsidRPr="003822F2">
              <w:rPr>
                <w:rFonts w:ascii="Times New Roman" w:hAnsi="Times New Roman" w:cs="Times New Roman"/>
                <w:b/>
                <w:bCs/>
                <w:lang w:val="ru-RU"/>
              </w:rPr>
              <w:t>ВКС 1.2. Застрашени, изчезващи и ендемични видове (растения)</w:t>
            </w: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r w:rsidRPr="003822F2">
              <w:rPr>
                <w:rFonts w:ascii="Times New Roman" w:hAnsi="Times New Roman" w:cs="Times New Roman"/>
                <w:b/>
                <w:bCs/>
                <w:lang w:val="ru-RU"/>
              </w:rPr>
              <w:t>ВКС 1.2. Застрашени, изчезващи и ендемични видове (животни)</w:t>
            </w: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p>
          <w:p w:rsidR="006F366A" w:rsidRDefault="006F366A" w:rsidP="008955CB">
            <w:pPr>
              <w:rPr>
                <w:rFonts w:ascii="Times New Roman" w:hAnsi="Times New Roman" w:cs="Times New Roman"/>
                <w:b/>
                <w:bCs/>
                <w:lang w:val="ru-RU"/>
              </w:rPr>
            </w:pPr>
          </w:p>
          <w:p w:rsidR="006F366A" w:rsidRDefault="006F366A" w:rsidP="008955CB">
            <w:pPr>
              <w:rPr>
                <w:rFonts w:ascii="Times New Roman" w:hAnsi="Times New Roman" w:cs="Times New Roman"/>
                <w:b/>
                <w:bCs/>
                <w:lang w:val="ru-RU"/>
              </w:rPr>
            </w:pPr>
          </w:p>
          <w:p w:rsidR="006F366A" w:rsidRPr="003822F2" w:rsidRDefault="006F366A" w:rsidP="008955CB">
            <w:pPr>
              <w:rPr>
                <w:rFonts w:ascii="Times New Roman" w:hAnsi="Times New Roman" w:cs="Times New Roman"/>
                <w:b/>
                <w:bCs/>
                <w:lang w:val="ru-RU"/>
              </w:rPr>
            </w:pPr>
            <w:r w:rsidRPr="003822F2">
              <w:rPr>
                <w:rFonts w:ascii="Times New Roman" w:hAnsi="Times New Roman" w:cs="Times New Roman"/>
                <w:b/>
                <w:bCs/>
                <w:lang w:val="ru-RU"/>
              </w:rPr>
              <w:t>ВКС 1.2. Застрашени, изчезващи и ендемични видове</w:t>
            </w:r>
          </w:p>
          <w:p w:rsidR="006F366A" w:rsidRPr="003822F2" w:rsidRDefault="006F366A" w:rsidP="008955CB">
            <w:pPr>
              <w:rPr>
                <w:rFonts w:ascii="Times New Roman" w:hAnsi="Times New Roman" w:cs="Times New Roman"/>
                <w:b/>
                <w:bCs/>
                <w:lang w:val="ru-RU"/>
              </w:rPr>
            </w:pPr>
          </w:p>
        </w:tc>
        <w:tc>
          <w:tcPr>
            <w:tcW w:w="6660" w:type="dxa"/>
          </w:tcPr>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b/>
                <w:bCs/>
                <w:lang w:val="ru-RU"/>
              </w:rPr>
              <w:t>Растения</w:t>
            </w:r>
            <w:r w:rsidRPr="003822F2">
              <w:rPr>
                <w:rFonts w:ascii="Times New Roman" w:hAnsi="Times New Roman" w:cs="Times New Roman"/>
                <w:lang w:val="ru-RU"/>
              </w:rPr>
              <w:t xml:space="preserve"> – ПП”Шуменско плато”</w:t>
            </w:r>
          </w:p>
          <w:p w:rsidR="006F366A" w:rsidRPr="003822F2" w:rsidRDefault="006F366A" w:rsidP="00FB1621">
            <w:pPr>
              <w:spacing w:line="240" w:lineRule="auto"/>
              <w:jc w:val="both"/>
              <w:rPr>
                <w:rFonts w:ascii="Times New Roman" w:hAnsi="Times New Roman" w:cs="Times New Roman"/>
                <w:b/>
                <w:bCs/>
                <w:lang w:val="ru-RU"/>
              </w:rPr>
            </w:pPr>
            <w:r w:rsidRPr="003822F2">
              <w:rPr>
                <w:rFonts w:ascii="Times New Roman" w:hAnsi="Times New Roman" w:cs="Times New Roman"/>
                <w:b/>
                <w:bCs/>
                <w:lang w:val="ru-RU"/>
              </w:rPr>
              <w:t>1. Пролетно ботурче (</w:t>
            </w:r>
            <w:r w:rsidRPr="003822F2">
              <w:rPr>
                <w:rFonts w:ascii="Times New Roman" w:hAnsi="Times New Roman" w:cs="Times New Roman"/>
                <w:b/>
                <w:bCs/>
                <w:i/>
                <w:iCs/>
              </w:rPr>
              <w:t>Cyclamen</w:t>
            </w:r>
            <w:r w:rsidRPr="003822F2">
              <w:rPr>
                <w:rFonts w:ascii="Times New Roman" w:hAnsi="Times New Roman" w:cs="Times New Roman"/>
                <w:b/>
                <w:bCs/>
                <w:i/>
                <w:iCs/>
                <w:lang w:val="ru-RU"/>
              </w:rPr>
              <w:t xml:space="preserve"> </w:t>
            </w:r>
            <w:r w:rsidRPr="003822F2">
              <w:rPr>
                <w:rFonts w:ascii="Times New Roman" w:hAnsi="Times New Roman" w:cs="Times New Roman"/>
                <w:b/>
                <w:bCs/>
                <w:i/>
                <w:iCs/>
              </w:rPr>
              <w:t>coum</w:t>
            </w:r>
            <w:r w:rsidRPr="003822F2">
              <w:rPr>
                <w:rFonts w:ascii="Times New Roman" w:hAnsi="Times New Roman" w:cs="Times New Roman"/>
                <w:b/>
                <w:bCs/>
                <w:i/>
                <w:iCs/>
                <w:lang w:val="ru-RU"/>
              </w:rPr>
              <w:t xml:space="preserve"> </w:t>
            </w:r>
            <w:r w:rsidRPr="003822F2">
              <w:rPr>
                <w:rFonts w:ascii="Times New Roman" w:hAnsi="Times New Roman" w:cs="Times New Roman"/>
                <w:b/>
                <w:bCs/>
              </w:rPr>
              <w:t>Mill</w:t>
            </w:r>
            <w:r w:rsidRPr="003822F2">
              <w:rPr>
                <w:rFonts w:ascii="Times New Roman" w:hAnsi="Times New Roman" w:cs="Times New Roman"/>
                <w:b/>
                <w:bCs/>
                <w:lang w:val="ru-RU"/>
              </w:rPr>
              <w:t>.)</w:t>
            </w:r>
          </w:p>
          <w:p w:rsidR="006F366A" w:rsidRPr="003822F2" w:rsidRDefault="006F366A" w:rsidP="00FB1621">
            <w:pPr>
              <w:autoSpaceDE w:val="0"/>
              <w:autoSpaceDN w:val="0"/>
              <w:adjustRightInd w:val="0"/>
              <w:spacing w:line="240" w:lineRule="auto"/>
              <w:rPr>
                <w:rFonts w:ascii="Times New Roman" w:hAnsi="Times New Roman" w:cs="Times New Roman"/>
                <w:b/>
                <w:bCs/>
                <w:lang w:val="ru-RU"/>
              </w:rPr>
            </w:pPr>
            <w:r w:rsidRPr="003822F2">
              <w:rPr>
                <w:rFonts w:ascii="Times New Roman" w:hAnsi="Times New Roman" w:cs="Times New Roman"/>
                <w:b/>
                <w:bCs/>
                <w:lang w:val="ru-RU"/>
              </w:rPr>
              <w:t>2. Българско (стамбулско) еньочве (</w:t>
            </w:r>
            <w:r w:rsidRPr="003822F2">
              <w:rPr>
                <w:rFonts w:ascii="Times New Roman" w:hAnsi="Times New Roman" w:cs="Times New Roman"/>
                <w:b/>
                <w:bCs/>
                <w:i/>
                <w:iCs/>
              </w:rPr>
              <w:t>Galium</w:t>
            </w:r>
            <w:r w:rsidRPr="003822F2">
              <w:rPr>
                <w:rFonts w:ascii="Times New Roman" w:hAnsi="Times New Roman" w:cs="Times New Roman"/>
                <w:b/>
                <w:bCs/>
                <w:i/>
                <w:iCs/>
                <w:lang w:val="ru-RU"/>
              </w:rPr>
              <w:t xml:space="preserve"> </w:t>
            </w:r>
            <w:r w:rsidRPr="003822F2">
              <w:rPr>
                <w:rFonts w:ascii="Times New Roman" w:hAnsi="Times New Roman" w:cs="Times New Roman"/>
                <w:b/>
                <w:bCs/>
                <w:i/>
                <w:iCs/>
              </w:rPr>
              <w:t>bulgaricum</w:t>
            </w:r>
            <w:r w:rsidRPr="003822F2">
              <w:rPr>
                <w:rFonts w:ascii="Times New Roman" w:hAnsi="Times New Roman" w:cs="Times New Roman"/>
                <w:b/>
                <w:bCs/>
                <w:i/>
                <w:iCs/>
                <w:lang w:val="ru-RU"/>
              </w:rPr>
              <w:t xml:space="preserve"> </w:t>
            </w:r>
            <w:r w:rsidRPr="003822F2">
              <w:rPr>
                <w:rFonts w:ascii="Times New Roman" w:hAnsi="Times New Roman" w:cs="Times New Roman"/>
                <w:b/>
                <w:bCs/>
              </w:rPr>
              <w:t>Velen</w:t>
            </w:r>
            <w:r w:rsidRPr="003822F2">
              <w:rPr>
                <w:rFonts w:ascii="Times New Roman" w:hAnsi="Times New Roman" w:cs="Times New Roman"/>
                <w:b/>
                <w:bCs/>
                <w:lang w:val="ru-RU"/>
              </w:rPr>
              <w:t>.)</w:t>
            </w:r>
          </w:p>
          <w:p w:rsidR="006F366A" w:rsidRPr="003822F2" w:rsidRDefault="006F366A" w:rsidP="00FB1621">
            <w:pPr>
              <w:autoSpaceDE w:val="0"/>
              <w:autoSpaceDN w:val="0"/>
              <w:adjustRightInd w:val="0"/>
              <w:spacing w:line="240" w:lineRule="auto"/>
              <w:rPr>
                <w:rFonts w:ascii="Times New Roman" w:hAnsi="Times New Roman" w:cs="Times New Roman"/>
                <w:b/>
                <w:bCs/>
                <w:lang w:val="ru-RU"/>
              </w:rPr>
            </w:pPr>
            <w:r w:rsidRPr="003822F2">
              <w:rPr>
                <w:rFonts w:ascii="Times New Roman" w:hAnsi="Times New Roman" w:cs="Times New Roman"/>
                <w:b/>
                <w:bCs/>
                <w:lang w:val="ru-RU"/>
              </w:rPr>
              <w:t>3. Кадифено великденче (</w:t>
            </w:r>
            <w:r w:rsidRPr="003822F2">
              <w:rPr>
                <w:rFonts w:ascii="Times New Roman" w:hAnsi="Times New Roman" w:cs="Times New Roman"/>
                <w:b/>
                <w:bCs/>
                <w:i/>
                <w:iCs/>
              </w:rPr>
              <w:t>Veronica</w:t>
            </w:r>
            <w:r w:rsidRPr="003822F2">
              <w:rPr>
                <w:rFonts w:ascii="Times New Roman" w:hAnsi="Times New Roman" w:cs="Times New Roman"/>
                <w:b/>
                <w:bCs/>
                <w:i/>
                <w:iCs/>
                <w:lang w:val="ru-RU"/>
              </w:rPr>
              <w:t xml:space="preserve"> </w:t>
            </w:r>
            <w:r w:rsidRPr="003822F2">
              <w:rPr>
                <w:rFonts w:ascii="Times New Roman" w:hAnsi="Times New Roman" w:cs="Times New Roman"/>
                <w:b/>
                <w:bCs/>
                <w:i/>
                <w:iCs/>
              </w:rPr>
              <w:t>spicata</w:t>
            </w:r>
            <w:r w:rsidRPr="003822F2">
              <w:rPr>
                <w:rFonts w:ascii="Times New Roman" w:hAnsi="Times New Roman" w:cs="Times New Roman"/>
                <w:b/>
                <w:bCs/>
                <w:i/>
                <w:iCs/>
                <w:lang w:val="ru-RU"/>
              </w:rPr>
              <w:t xml:space="preserve"> </w:t>
            </w:r>
            <w:r w:rsidRPr="003822F2">
              <w:rPr>
                <w:rFonts w:ascii="Times New Roman" w:hAnsi="Times New Roman" w:cs="Times New Roman"/>
              </w:rPr>
              <w:t>L</w:t>
            </w:r>
            <w:r w:rsidRPr="003822F2">
              <w:rPr>
                <w:rFonts w:ascii="Times New Roman" w:hAnsi="Times New Roman" w:cs="Times New Roman"/>
                <w:lang w:val="ru-RU"/>
              </w:rPr>
              <w:t>.</w:t>
            </w:r>
            <w:r w:rsidRPr="003822F2">
              <w:rPr>
                <w:rFonts w:ascii="Times New Roman" w:hAnsi="Times New Roman" w:cs="Times New Roman"/>
                <w:b/>
                <w:bCs/>
              </w:rPr>
              <w:t>ssp</w:t>
            </w:r>
            <w:r w:rsidRPr="003822F2">
              <w:rPr>
                <w:rFonts w:ascii="Times New Roman" w:hAnsi="Times New Roman" w:cs="Times New Roman"/>
                <w:b/>
                <w:bCs/>
                <w:lang w:val="ru-RU"/>
              </w:rPr>
              <w:t xml:space="preserve">. </w:t>
            </w:r>
            <w:r w:rsidRPr="003822F2">
              <w:rPr>
                <w:rFonts w:ascii="Times New Roman" w:hAnsi="Times New Roman" w:cs="Times New Roman"/>
                <w:b/>
                <w:bCs/>
                <w:i/>
                <w:iCs/>
              </w:rPr>
              <w:t>velutina</w:t>
            </w:r>
            <w:r w:rsidRPr="003822F2">
              <w:rPr>
                <w:rFonts w:ascii="Times New Roman" w:hAnsi="Times New Roman" w:cs="Times New Roman"/>
                <w:b/>
                <w:bCs/>
                <w:i/>
                <w:iCs/>
                <w:lang w:val="ru-RU"/>
              </w:rPr>
              <w:t xml:space="preserve"> </w:t>
            </w:r>
            <w:r w:rsidRPr="003822F2">
              <w:rPr>
                <w:rFonts w:ascii="Times New Roman" w:hAnsi="Times New Roman" w:cs="Times New Roman"/>
                <w:b/>
                <w:bCs/>
              </w:rPr>
              <w:t>D</w:t>
            </w:r>
            <w:r w:rsidRPr="003822F2">
              <w:rPr>
                <w:rFonts w:ascii="Times New Roman" w:hAnsi="Times New Roman" w:cs="Times New Roman"/>
                <w:b/>
                <w:bCs/>
                <w:lang w:val="ru-RU"/>
              </w:rPr>
              <w:t xml:space="preserve">. </w:t>
            </w:r>
            <w:r w:rsidRPr="003822F2">
              <w:rPr>
                <w:rFonts w:ascii="Times New Roman" w:hAnsi="Times New Roman" w:cs="Times New Roman"/>
                <w:b/>
                <w:bCs/>
              </w:rPr>
              <w:t>Peev</w:t>
            </w:r>
            <w:r w:rsidRPr="003822F2">
              <w:rPr>
                <w:rFonts w:ascii="Times New Roman" w:hAnsi="Times New Roman" w:cs="Times New Roman"/>
                <w:b/>
                <w:bCs/>
                <w:lang w:val="ru-RU"/>
              </w:rPr>
              <w:t>.)</w:t>
            </w:r>
          </w:p>
          <w:p w:rsidR="006F366A" w:rsidRPr="003822F2" w:rsidRDefault="006F366A" w:rsidP="00FB1621">
            <w:pPr>
              <w:autoSpaceDE w:val="0"/>
              <w:autoSpaceDN w:val="0"/>
              <w:adjustRightInd w:val="0"/>
              <w:spacing w:line="240" w:lineRule="auto"/>
              <w:rPr>
                <w:rFonts w:ascii="Times New Roman" w:hAnsi="Times New Roman" w:cs="Times New Roman"/>
                <w:b/>
                <w:bCs/>
                <w:lang w:val="ru-RU"/>
              </w:rPr>
            </w:pPr>
            <w:r w:rsidRPr="003822F2">
              <w:rPr>
                <w:rFonts w:ascii="Times New Roman" w:hAnsi="Times New Roman" w:cs="Times New Roman"/>
                <w:b/>
                <w:bCs/>
                <w:lang w:val="ru-RU"/>
              </w:rPr>
              <w:t>4. Черноморска ведрица (</w:t>
            </w:r>
            <w:r w:rsidRPr="003822F2">
              <w:rPr>
                <w:rFonts w:ascii="Times New Roman" w:hAnsi="Times New Roman" w:cs="Times New Roman"/>
                <w:b/>
                <w:bCs/>
                <w:i/>
                <w:iCs/>
              </w:rPr>
              <w:t>Fritillaria</w:t>
            </w:r>
            <w:r w:rsidRPr="003822F2">
              <w:rPr>
                <w:rFonts w:ascii="Times New Roman" w:hAnsi="Times New Roman" w:cs="Times New Roman"/>
                <w:b/>
                <w:bCs/>
                <w:i/>
                <w:iCs/>
                <w:lang w:val="ru-RU"/>
              </w:rPr>
              <w:t xml:space="preserve"> </w:t>
            </w:r>
            <w:r w:rsidRPr="003822F2">
              <w:rPr>
                <w:rFonts w:ascii="Times New Roman" w:hAnsi="Times New Roman" w:cs="Times New Roman"/>
                <w:b/>
                <w:bCs/>
                <w:i/>
                <w:iCs/>
              </w:rPr>
              <w:t>pontica</w:t>
            </w:r>
            <w:r w:rsidRPr="003822F2">
              <w:rPr>
                <w:rFonts w:ascii="Times New Roman" w:hAnsi="Times New Roman" w:cs="Times New Roman"/>
                <w:b/>
                <w:bCs/>
                <w:i/>
                <w:iCs/>
                <w:lang w:val="ru-RU"/>
              </w:rPr>
              <w:t xml:space="preserve"> </w:t>
            </w:r>
            <w:r w:rsidRPr="003822F2">
              <w:rPr>
                <w:rFonts w:ascii="Times New Roman" w:hAnsi="Times New Roman" w:cs="Times New Roman"/>
                <w:b/>
                <w:bCs/>
              </w:rPr>
              <w:t>Wahlenb</w:t>
            </w:r>
            <w:r w:rsidRPr="003822F2">
              <w:rPr>
                <w:rFonts w:ascii="Times New Roman" w:hAnsi="Times New Roman" w:cs="Times New Roman"/>
                <w:lang w:val="ru-RU"/>
              </w:rPr>
              <w:t>.</w:t>
            </w:r>
            <w:r w:rsidRPr="003822F2">
              <w:rPr>
                <w:rFonts w:ascii="Times New Roman" w:hAnsi="Times New Roman" w:cs="Times New Roman"/>
                <w:b/>
                <w:bCs/>
                <w:lang w:val="ru-RU"/>
              </w:rPr>
              <w:t>)</w:t>
            </w:r>
          </w:p>
          <w:p w:rsidR="006F366A" w:rsidRPr="003822F2" w:rsidRDefault="006F366A" w:rsidP="00FB1621">
            <w:pPr>
              <w:autoSpaceDE w:val="0"/>
              <w:autoSpaceDN w:val="0"/>
              <w:adjustRightInd w:val="0"/>
              <w:spacing w:line="240" w:lineRule="auto"/>
              <w:rPr>
                <w:rFonts w:ascii="Times New Roman" w:hAnsi="Times New Roman" w:cs="Times New Roman"/>
                <w:b/>
                <w:bCs/>
                <w:lang w:val="ru-RU"/>
              </w:rPr>
            </w:pPr>
            <w:r w:rsidRPr="003822F2">
              <w:rPr>
                <w:rFonts w:ascii="Times New Roman" w:hAnsi="Times New Roman" w:cs="Times New Roman"/>
                <w:b/>
                <w:bCs/>
                <w:lang w:val="ru-RU"/>
              </w:rPr>
              <w:t>Други растителни видове с локална природозащитна стойност 1.Елвезиево кокиче (</w:t>
            </w:r>
            <w:r w:rsidRPr="003822F2">
              <w:rPr>
                <w:rFonts w:ascii="Times New Roman" w:hAnsi="Times New Roman" w:cs="Times New Roman"/>
                <w:b/>
                <w:bCs/>
                <w:i/>
                <w:iCs/>
              </w:rPr>
              <w:t>Galanthus</w:t>
            </w:r>
            <w:r w:rsidRPr="003822F2">
              <w:rPr>
                <w:rFonts w:ascii="Times New Roman" w:hAnsi="Times New Roman" w:cs="Times New Roman"/>
                <w:b/>
                <w:bCs/>
                <w:i/>
                <w:iCs/>
                <w:lang w:val="ru-RU"/>
              </w:rPr>
              <w:t xml:space="preserve"> </w:t>
            </w:r>
            <w:r w:rsidRPr="003822F2">
              <w:rPr>
                <w:rFonts w:ascii="Times New Roman" w:hAnsi="Times New Roman" w:cs="Times New Roman"/>
                <w:b/>
                <w:bCs/>
                <w:i/>
                <w:iCs/>
              </w:rPr>
              <w:t>elwesii</w:t>
            </w:r>
            <w:r w:rsidRPr="003822F2">
              <w:rPr>
                <w:rFonts w:ascii="Times New Roman" w:hAnsi="Times New Roman" w:cs="Times New Roman"/>
                <w:b/>
                <w:bCs/>
                <w:i/>
                <w:iCs/>
                <w:lang w:val="ru-RU"/>
              </w:rPr>
              <w:t xml:space="preserve"> </w:t>
            </w:r>
            <w:r w:rsidRPr="003822F2">
              <w:rPr>
                <w:rFonts w:ascii="Times New Roman" w:hAnsi="Times New Roman" w:cs="Times New Roman"/>
                <w:b/>
                <w:bCs/>
              </w:rPr>
              <w:t>Hooker</w:t>
            </w:r>
            <w:r w:rsidRPr="003822F2">
              <w:rPr>
                <w:rFonts w:ascii="Times New Roman" w:hAnsi="Times New Roman" w:cs="Times New Roman"/>
                <w:b/>
                <w:bCs/>
                <w:lang w:val="ru-RU"/>
              </w:rPr>
              <w:t xml:space="preserve"> </w:t>
            </w:r>
            <w:r w:rsidRPr="003822F2">
              <w:rPr>
                <w:rFonts w:ascii="Times New Roman" w:hAnsi="Times New Roman" w:cs="Times New Roman"/>
                <w:b/>
                <w:bCs/>
              </w:rPr>
              <w:t>f</w:t>
            </w:r>
            <w:r w:rsidRPr="003822F2">
              <w:rPr>
                <w:rFonts w:ascii="Times New Roman" w:hAnsi="Times New Roman" w:cs="Times New Roman"/>
                <w:b/>
                <w:bCs/>
                <w:lang w:val="ru-RU"/>
              </w:rPr>
              <w:t>.)</w:t>
            </w:r>
          </w:p>
          <w:p w:rsidR="006F366A" w:rsidRPr="003822F2" w:rsidRDefault="006F366A" w:rsidP="00FB1621">
            <w:pPr>
              <w:autoSpaceDE w:val="0"/>
              <w:autoSpaceDN w:val="0"/>
              <w:adjustRightInd w:val="0"/>
              <w:spacing w:line="240" w:lineRule="auto"/>
              <w:rPr>
                <w:rFonts w:ascii="Times New Roman" w:hAnsi="Times New Roman" w:cs="Times New Roman"/>
                <w:b/>
                <w:bCs/>
                <w:lang w:val="ru-RU"/>
              </w:rPr>
            </w:pPr>
            <w:r w:rsidRPr="003822F2">
              <w:rPr>
                <w:rFonts w:ascii="Times New Roman" w:hAnsi="Times New Roman" w:cs="Times New Roman"/>
                <w:b/>
                <w:bCs/>
                <w:lang w:val="ru-RU"/>
              </w:rPr>
              <w:t>2. Давидов мразовец (</w:t>
            </w:r>
            <w:r w:rsidRPr="003822F2">
              <w:rPr>
                <w:rFonts w:ascii="Times New Roman" w:hAnsi="Times New Roman" w:cs="Times New Roman"/>
                <w:b/>
                <w:bCs/>
                <w:i/>
                <w:iCs/>
              </w:rPr>
              <w:t>Colchicum</w:t>
            </w:r>
            <w:r w:rsidRPr="003822F2">
              <w:rPr>
                <w:rFonts w:ascii="Times New Roman" w:hAnsi="Times New Roman" w:cs="Times New Roman"/>
                <w:b/>
                <w:bCs/>
                <w:i/>
                <w:iCs/>
                <w:lang w:val="ru-RU"/>
              </w:rPr>
              <w:t xml:space="preserve"> </w:t>
            </w:r>
            <w:r w:rsidRPr="003822F2">
              <w:rPr>
                <w:rFonts w:ascii="Times New Roman" w:hAnsi="Times New Roman" w:cs="Times New Roman"/>
                <w:b/>
                <w:bCs/>
                <w:i/>
                <w:iCs/>
              </w:rPr>
              <w:t>davidovii</w:t>
            </w:r>
            <w:r w:rsidRPr="003822F2">
              <w:rPr>
                <w:rFonts w:ascii="Times New Roman" w:hAnsi="Times New Roman" w:cs="Times New Roman"/>
                <w:b/>
                <w:bCs/>
                <w:i/>
                <w:iCs/>
                <w:lang w:val="ru-RU"/>
              </w:rPr>
              <w:t xml:space="preserve"> </w:t>
            </w:r>
            <w:r w:rsidRPr="003822F2">
              <w:rPr>
                <w:rFonts w:ascii="Times New Roman" w:hAnsi="Times New Roman" w:cs="Times New Roman"/>
                <w:b/>
                <w:bCs/>
              </w:rPr>
              <w:t>Stef</w:t>
            </w:r>
            <w:r w:rsidRPr="003822F2">
              <w:rPr>
                <w:rFonts w:ascii="Times New Roman" w:hAnsi="Times New Roman" w:cs="Times New Roman"/>
                <w:b/>
                <w:bCs/>
                <w:lang w:val="ru-RU"/>
              </w:rPr>
              <w:t>.)</w:t>
            </w:r>
          </w:p>
          <w:p w:rsidR="006F366A" w:rsidRPr="003822F2" w:rsidRDefault="006F366A" w:rsidP="00FB1621">
            <w:pPr>
              <w:autoSpaceDE w:val="0"/>
              <w:autoSpaceDN w:val="0"/>
              <w:adjustRightInd w:val="0"/>
              <w:spacing w:line="240" w:lineRule="auto"/>
              <w:rPr>
                <w:rFonts w:ascii="Times New Roman" w:hAnsi="Times New Roman" w:cs="Times New Roman"/>
                <w:b/>
                <w:bCs/>
                <w:lang w:val="ru-RU"/>
              </w:rPr>
            </w:pPr>
            <w:r w:rsidRPr="003822F2">
              <w:rPr>
                <w:rFonts w:ascii="Times New Roman" w:hAnsi="Times New Roman" w:cs="Times New Roman"/>
                <w:b/>
                <w:bCs/>
                <w:lang w:val="ru-RU"/>
              </w:rPr>
              <w:t>3. Горска съсънка (</w:t>
            </w:r>
            <w:r w:rsidRPr="003822F2">
              <w:rPr>
                <w:rFonts w:ascii="Times New Roman" w:hAnsi="Times New Roman" w:cs="Times New Roman"/>
                <w:b/>
                <w:bCs/>
                <w:i/>
                <w:iCs/>
              </w:rPr>
              <w:t>Anemone</w:t>
            </w:r>
            <w:r w:rsidRPr="003822F2">
              <w:rPr>
                <w:rFonts w:ascii="Times New Roman" w:hAnsi="Times New Roman" w:cs="Times New Roman"/>
                <w:b/>
                <w:bCs/>
                <w:i/>
                <w:iCs/>
                <w:lang w:val="ru-RU"/>
              </w:rPr>
              <w:t xml:space="preserve"> </w:t>
            </w:r>
            <w:r w:rsidRPr="003822F2">
              <w:rPr>
                <w:rFonts w:ascii="Times New Roman" w:hAnsi="Times New Roman" w:cs="Times New Roman"/>
                <w:b/>
                <w:bCs/>
                <w:i/>
                <w:iCs/>
              </w:rPr>
              <w:t>sylvestris</w:t>
            </w:r>
            <w:r w:rsidRPr="003822F2">
              <w:rPr>
                <w:rFonts w:ascii="Times New Roman" w:hAnsi="Times New Roman" w:cs="Times New Roman"/>
                <w:b/>
                <w:bCs/>
                <w:i/>
                <w:iCs/>
                <w:lang w:val="ru-RU"/>
              </w:rPr>
              <w:t xml:space="preserve"> </w:t>
            </w:r>
            <w:r w:rsidRPr="003822F2">
              <w:rPr>
                <w:rFonts w:ascii="Times New Roman" w:hAnsi="Times New Roman" w:cs="Times New Roman"/>
                <w:b/>
                <w:bCs/>
              </w:rPr>
              <w:t>L</w:t>
            </w:r>
            <w:r w:rsidRPr="003822F2">
              <w:rPr>
                <w:rFonts w:ascii="Times New Roman" w:hAnsi="Times New Roman" w:cs="Times New Roman"/>
                <w:b/>
                <w:bCs/>
                <w:lang w:val="ru-RU"/>
              </w:rPr>
              <w:t>.)</w:t>
            </w:r>
          </w:p>
          <w:p w:rsidR="006F366A" w:rsidRPr="003822F2" w:rsidRDefault="006F366A" w:rsidP="00FB1621">
            <w:pPr>
              <w:autoSpaceDE w:val="0"/>
              <w:autoSpaceDN w:val="0"/>
              <w:adjustRightInd w:val="0"/>
              <w:spacing w:line="240" w:lineRule="auto"/>
              <w:rPr>
                <w:rFonts w:ascii="Times New Roman" w:hAnsi="Times New Roman" w:cs="Times New Roman"/>
                <w:b/>
                <w:bCs/>
                <w:lang w:val="ru-RU"/>
              </w:rPr>
            </w:pPr>
            <w:r w:rsidRPr="003822F2">
              <w:rPr>
                <w:rFonts w:ascii="Times New Roman" w:hAnsi="Times New Roman" w:cs="Times New Roman"/>
                <w:b/>
                <w:bCs/>
                <w:lang w:val="ru-RU"/>
              </w:rPr>
              <w:t>4. Пурпурен дремник (</w:t>
            </w:r>
            <w:r w:rsidRPr="003822F2">
              <w:rPr>
                <w:rFonts w:ascii="Times New Roman" w:hAnsi="Times New Roman" w:cs="Times New Roman"/>
                <w:b/>
                <w:bCs/>
                <w:i/>
                <w:iCs/>
              </w:rPr>
              <w:t>Epipactis</w:t>
            </w:r>
            <w:r w:rsidRPr="003822F2">
              <w:rPr>
                <w:rFonts w:ascii="Times New Roman" w:hAnsi="Times New Roman" w:cs="Times New Roman"/>
                <w:b/>
                <w:bCs/>
                <w:i/>
                <w:iCs/>
                <w:lang w:val="ru-RU"/>
              </w:rPr>
              <w:t xml:space="preserve"> </w:t>
            </w:r>
            <w:r w:rsidRPr="003822F2">
              <w:rPr>
                <w:rFonts w:ascii="Times New Roman" w:hAnsi="Times New Roman" w:cs="Times New Roman"/>
                <w:b/>
                <w:bCs/>
                <w:i/>
                <w:iCs/>
              </w:rPr>
              <w:t>purpurata</w:t>
            </w:r>
            <w:r w:rsidRPr="003822F2">
              <w:rPr>
                <w:rFonts w:ascii="Times New Roman" w:hAnsi="Times New Roman" w:cs="Times New Roman"/>
                <w:b/>
                <w:bCs/>
                <w:i/>
                <w:iCs/>
                <w:lang w:val="ru-RU"/>
              </w:rPr>
              <w:t xml:space="preserve"> </w:t>
            </w:r>
            <w:r w:rsidRPr="003822F2">
              <w:rPr>
                <w:rFonts w:ascii="Times New Roman" w:hAnsi="Times New Roman" w:cs="Times New Roman"/>
                <w:b/>
                <w:bCs/>
              </w:rPr>
              <w:t>Sm</w:t>
            </w:r>
            <w:r w:rsidRPr="003822F2">
              <w:rPr>
                <w:rFonts w:ascii="Times New Roman" w:hAnsi="Times New Roman" w:cs="Times New Roman"/>
                <w:b/>
                <w:bCs/>
                <w:lang w:val="ru-RU"/>
              </w:rPr>
              <w:t>.)</w:t>
            </w:r>
          </w:p>
          <w:p w:rsidR="006F366A" w:rsidRPr="003822F2" w:rsidRDefault="006F366A" w:rsidP="00FB1621">
            <w:pPr>
              <w:autoSpaceDE w:val="0"/>
              <w:autoSpaceDN w:val="0"/>
              <w:adjustRightInd w:val="0"/>
              <w:spacing w:line="240" w:lineRule="auto"/>
              <w:rPr>
                <w:rFonts w:ascii="Times New Roman" w:hAnsi="Times New Roman" w:cs="Times New Roman"/>
                <w:b/>
                <w:bCs/>
                <w:lang w:val="ru-RU"/>
              </w:rPr>
            </w:pPr>
            <w:r w:rsidRPr="003822F2">
              <w:rPr>
                <w:rFonts w:ascii="Times New Roman" w:hAnsi="Times New Roman" w:cs="Times New Roman"/>
                <w:b/>
                <w:bCs/>
                <w:lang w:val="ru-RU"/>
              </w:rPr>
              <w:t>5. Гола копривка (</w:t>
            </w:r>
            <w:r w:rsidRPr="003822F2">
              <w:rPr>
                <w:rFonts w:ascii="Times New Roman" w:hAnsi="Times New Roman" w:cs="Times New Roman"/>
                <w:b/>
                <w:bCs/>
                <w:i/>
                <w:iCs/>
              </w:rPr>
              <w:t>Celtis</w:t>
            </w:r>
            <w:r w:rsidRPr="003822F2">
              <w:rPr>
                <w:rFonts w:ascii="Times New Roman" w:hAnsi="Times New Roman" w:cs="Times New Roman"/>
                <w:b/>
                <w:bCs/>
                <w:i/>
                <w:iCs/>
                <w:lang w:val="ru-RU"/>
              </w:rPr>
              <w:t xml:space="preserve"> </w:t>
            </w:r>
            <w:r w:rsidRPr="003822F2">
              <w:rPr>
                <w:rFonts w:ascii="Times New Roman" w:hAnsi="Times New Roman" w:cs="Times New Roman"/>
                <w:b/>
                <w:bCs/>
                <w:i/>
                <w:iCs/>
              </w:rPr>
              <w:t>glabrata</w:t>
            </w:r>
            <w:r w:rsidRPr="003822F2">
              <w:rPr>
                <w:rFonts w:ascii="Times New Roman" w:hAnsi="Times New Roman" w:cs="Times New Roman"/>
                <w:b/>
                <w:bCs/>
                <w:i/>
                <w:iCs/>
                <w:lang w:val="ru-RU"/>
              </w:rPr>
              <w:t xml:space="preserve"> </w:t>
            </w:r>
            <w:r w:rsidRPr="003822F2">
              <w:rPr>
                <w:rFonts w:ascii="Times New Roman" w:hAnsi="Times New Roman" w:cs="Times New Roman"/>
                <w:b/>
                <w:bCs/>
              </w:rPr>
              <w:t>Stev</w:t>
            </w:r>
            <w:r w:rsidRPr="003822F2">
              <w:rPr>
                <w:rFonts w:ascii="Times New Roman" w:hAnsi="Times New Roman" w:cs="Times New Roman"/>
                <w:b/>
                <w:bCs/>
                <w:lang w:val="ru-RU"/>
              </w:rPr>
              <w:t>.)</w:t>
            </w:r>
          </w:p>
          <w:p w:rsidR="006F366A" w:rsidRPr="003822F2" w:rsidRDefault="006F366A" w:rsidP="00FB1621">
            <w:pPr>
              <w:autoSpaceDE w:val="0"/>
              <w:autoSpaceDN w:val="0"/>
              <w:adjustRightInd w:val="0"/>
              <w:spacing w:line="240" w:lineRule="auto"/>
              <w:rPr>
                <w:rFonts w:ascii="Times New Roman" w:hAnsi="Times New Roman" w:cs="Times New Roman"/>
                <w:b/>
                <w:bCs/>
                <w:lang w:val="ru-RU"/>
              </w:rPr>
            </w:pPr>
            <w:r w:rsidRPr="003822F2">
              <w:rPr>
                <w:rFonts w:ascii="Times New Roman" w:hAnsi="Times New Roman" w:cs="Times New Roman"/>
                <w:b/>
                <w:bCs/>
                <w:lang w:val="ru-RU"/>
              </w:rPr>
              <w:t>6. Бодлив миск (</w:t>
            </w:r>
            <w:r w:rsidRPr="003822F2">
              <w:rPr>
                <w:rFonts w:ascii="Times New Roman" w:hAnsi="Times New Roman" w:cs="Times New Roman"/>
                <w:b/>
                <w:bCs/>
                <w:i/>
                <w:iCs/>
              </w:rPr>
              <w:t>Jurinea</w:t>
            </w:r>
            <w:r w:rsidRPr="003822F2">
              <w:rPr>
                <w:rFonts w:ascii="Times New Roman" w:hAnsi="Times New Roman" w:cs="Times New Roman"/>
                <w:b/>
                <w:bCs/>
                <w:i/>
                <w:iCs/>
                <w:lang w:val="ru-RU"/>
              </w:rPr>
              <w:t xml:space="preserve"> </w:t>
            </w:r>
            <w:r w:rsidRPr="003822F2">
              <w:rPr>
                <w:rFonts w:ascii="Times New Roman" w:hAnsi="Times New Roman" w:cs="Times New Roman"/>
                <w:b/>
                <w:bCs/>
                <w:i/>
                <w:iCs/>
              </w:rPr>
              <w:t>tzar</w:t>
            </w:r>
            <w:r w:rsidRPr="003822F2">
              <w:rPr>
                <w:rFonts w:ascii="Times New Roman" w:hAnsi="Times New Roman" w:cs="Times New Roman"/>
                <w:b/>
                <w:bCs/>
                <w:i/>
                <w:iCs/>
                <w:lang w:val="ru-RU"/>
              </w:rPr>
              <w:t>-</w:t>
            </w:r>
            <w:r w:rsidRPr="003822F2">
              <w:rPr>
                <w:rFonts w:ascii="Times New Roman" w:hAnsi="Times New Roman" w:cs="Times New Roman"/>
                <w:b/>
                <w:bCs/>
                <w:i/>
                <w:iCs/>
              </w:rPr>
              <w:t>ferdinandii</w:t>
            </w:r>
            <w:r w:rsidRPr="003822F2">
              <w:rPr>
                <w:rFonts w:ascii="Times New Roman" w:hAnsi="Times New Roman" w:cs="Times New Roman"/>
                <w:b/>
                <w:bCs/>
                <w:i/>
                <w:iCs/>
                <w:lang w:val="ru-RU"/>
              </w:rPr>
              <w:t xml:space="preserve"> </w:t>
            </w:r>
            <w:r w:rsidRPr="003822F2">
              <w:rPr>
                <w:rFonts w:ascii="Times New Roman" w:hAnsi="Times New Roman" w:cs="Times New Roman"/>
                <w:b/>
                <w:bCs/>
              </w:rPr>
              <w:t>Davidov</w:t>
            </w:r>
            <w:r w:rsidRPr="003822F2">
              <w:rPr>
                <w:rFonts w:ascii="Times New Roman" w:hAnsi="Times New Roman" w:cs="Times New Roman"/>
                <w:b/>
                <w:bCs/>
                <w:lang w:val="ru-RU"/>
              </w:rPr>
              <w:t>)</w:t>
            </w:r>
          </w:p>
          <w:p w:rsidR="006F366A" w:rsidRPr="003822F2" w:rsidRDefault="006F366A" w:rsidP="00FB1621">
            <w:pPr>
              <w:autoSpaceDE w:val="0"/>
              <w:autoSpaceDN w:val="0"/>
              <w:adjustRightInd w:val="0"/>
              <w:spacing w:line="240" w:lineRule="auto"/>
              <w:rPr>
                <w:rFonts w:ascii="Times New Roman" w:hAnsi="Times New Roman" w:cs="Times New Roman"/>
                <w:b/>
                <w:bCs/>
                <w:lang w:val="ru-RU"/>
              </w:rPr>
            </w:pPr>
            <w:r w:rsidRPr="003822F2">
              <w:rPr>
                <w:rFonts w:ascii="Times New Roman" w:hAnsi="Times New Roman" w:cs="Times New Roman"/>
                <w:b/>
                <w:bCs/>
                <w:lang w:val="ru-RU"/>
              </w:rPr>
              <w:t>7. Царборисово подрумче (</w:t>
            </w:r>
            <w:r w:rsidRPr="003822F2">
              <w:rPr>
                <w:rFonts w:ascii="Times New Roman" w:hAnsi="Times New Roman" w:cs="Times New Roman"/>
                <w:b/>
                <w:bCs/>
                <w:i/>
                <w:iCs/>
              </w:rPr>
              <w:t>Anthemis</w:t>
            </w:r>
            <w:r w:rsidRPr="003822F2">
              <w:rPr>
                <w:rFonts w:ascii="Times New Roman" w:hAnsi="Times New Roman" w:cs="Times New Roman"/>
                <w:b/>
                <w:bCs/>
                <w:i/>
                <w:iCs/>
                <w:lang w:val="ru-RU"/>
              </w:rPr>
              <w:t xml:space="preserve"> </w:t>
            </w:r>
            <w:r w:rsidRPr="003822F2">
              <w:rPr>
                <w:rFonts w:ascii="Times New Roman" w:hAnsi="Times New Roman" w:cs="Times New Roman"/>
                <w:b/>
                <w:bCs/>
                <w:i/>
                <w:iCs/>
              </w:rPr>
              <w:t>regis</w:t>
            </w:r>
            <w:r w:rsidRPr="003822F2">
              <w:rPr>
                <w:rFonts w:ascii="Times New Roman" w:hAnsi="Times New Roman" w:cs="Times New Roman"/>
                <w:b/>
                <w:bCs/>
                <w:i/>
                <w:iCs/>
                <w:lang w:val="ru-RU"/>
              </w:rPr>
              <w:t>-</w:t>
            </w:r>
            <w:r w:rsidRPr="003822F2">
              <w:rPr>
                <w:rFonts w:ascii="Times New Roman" w:hAnsi="Times New Roman" w:cs="Times New Roman"/>
                <w:b/>
                <w:bCs/>
                <w:i/>
                <w:iCs/>
              </w:rPr>
              <w:t>borisii</w:t>
            </w:r>
            <w:r w:rsidRPr="003822F2">
              <w:rPr>
                <w:rFonts w:ascii="Times New Roman" w:hAnsi="Times New Roman" w:cs="Times New Roman"/>
                <w:b/>
                <w:bCs/>
                <w:i/>
                <w:iCs/>
                <w:lang w:val="ru-RU"/>
              </w:rPr>
              <w:t xml:space="preserve"> </w:t>
            </w:r>
            <w:r w:rsidRPr="003822F2">
              <w:rPr>
                <w:rFonts w:ascii="Times New Roman" w:hAnsi="Times New Roman" w:cs="Times New Roman"/>
                <w:b/>
                <w:bCs/>
              </w:rPr>
              <w:t>Stoj</w:t>
            </w:r>
            <w:r w:rsidRPr="003822F2">
              <w:rPr>
                <w:rFonts w:ascii="Times New Roman" w:hAnsi="Times New Roman" w:cs="Times New Roman"/>
                <w:b/>
                <w:bCs/>
                <w:lang w:val="ru-RU"/>
              </w:rPr>
              <w:t xml:space="preserve">. </w:t>
            </w:r>
            <w:r w:rsidRPr="003822F2">
              <w:rPr>
                <w:rFonts w:ascii="Times New Roman" w:hAnsi="Times New Roman" w:cs="Times New Roman"/>
                <w:b/>
                <w:bCs/>
              </w:rPr>
              <w:t>et</w:t>
            </w:r>
            <w:r w:rsidRPr="003822F2">
              <w:rPr>
                <w:rFonts w:ascii="Times New Roman" w:hAnsi="Times New Roman" w:cs="Times New Roman"/>
                <w:b/>
                <w:bCs/>
                <w:lang w:val="ru-RU"/>
              </w:rPr>
              <w:t xml:space="preserve"> </w:t>
            </w:r>
            <w:r w:rsidRPr="003822F2">
              <w:rPr>
                <w:rFonts w:ascii="Times New Roman" w:hAnsi="Times New Roman" w:cs="Times New Roman"/>
                <w:b/>
                <w:bCs/>
              </w:rPr>
              <w:t>Acht</w:t>
            </w:r>
            <w:r w:rsidRPr="003822F2">
              <w:rPr>
                <w:rFonts w:ascii="Times New Roman" w:hAnsi="Times New Roman" w:cs="Times New Roman"/>
                <w:b/>
                <w:bCs/>
                <w:lang w:val="ru-RU"/>
              </w:rPr>
              <w:t>.)</w:t>
            </w:r>
          </w:p>
          <w:p w:rsidR="006F366A" w:rsidRPr="003822F2" w:rsidRDefault="006F366A" w:rsidP="00FB1621">
            <w:pPr>
              <w:autoSpaceDE w:val="0"/>
              <w:autoSpaceDN w:val="0"/>
              <w:adjustRightInd w:val="0"/>
              <w:spacing w:line="240" w:lineRule="auto"/>
              <w:rPr>
                <w:rFonts w:ascii="Times New Roman" w:hAnsi="Times New Roman" w:cs="Times New Roman"/>
                <w:b/>
                <w:bCs/>
              </w:rPr>
            </w:pPr>
            <w:r w:rsidRPr="003822F2">
              <w:rPr>
                <w:rFonts w:ascii="Times New Roman" w:hAnsi="Times New Roman" w:cs="Times New Roman"/>
                <w:b/>
                <w:bCs/>
              </w:rPr>
              <w:t>8. Източен миск (</w:t>
            </w:r>
            <w:r w:rsidRPr="003822F2">
              <w:rPr>
                <w:rFonts w:ascii="Times New Roman" w:hAnsi="Times New Roman" w:cs="Times New Roman"/>
                <w:b/>
                <w:bCs/>
                <w:i/>
                <w:iCs/>
              </w:rPr>
              <w:t xml:space="preserve">Jurinea ledebourii </w:t>
            </w:r>
            <w:r w:rsidRPr="003822F2">
              <w:rPr>
                <w:rFonts w:ascii="Times New Roman" w:hAnsi="Times New Roman" w:cs="Times New Roman"/>
                <w:b/>
                <w:bCs/>
              </w:rPr>
              <w:t>Bunge)</w:t>
            </w:r>
          </w:p>
          <w:p w:rsidR="006F366A" w:rsidRPr="003822F2" w:rsidRDefault="006F366A" w:rsidP="00FB1621">
            <w:pPr>
              <w:autoSpaceDE w:val="0"/>
              <w:autoSpaceDN w:val="0"/>
              <w:adjustRightInd w:val="0"/>
              <w:spacing w:line="240" w:lineRule="auto"/>
              <w:rPr>
                <w:rFonts w:ascii="Times New Roman" w:hAnsi="Times New Roman" w:cs="Times New Roman"/>
                <w:b/>
                <w:bCs/>
              </w:rPr>
            </w:pPr>
            <w:r w:rsidRPr="003822F2">
              <w:rPr>
                <w:rFonts w:ascii="Times New Roman" w:hAnsi="Times New Roman" w:cs="Times New Roman"/>
                <w:b/>
                <w:bCs/>
              </w:rPr>
              <w:t>9. Румелийско подрумче (</w:t>
            </w:r>
            <w:r w:rsidRPr="003822F2">
              <w:rPr>
                <w:rFonts w:ascii="Times New Roman" w:hAnsi="Times New Roman" w:cs="Times New Roman"/>
                <w:b/>
                <w:bCs/>
                <w:i/>
                <w:iCs/>
              </w:rPr>
              <w:t xml:space="preserve">Anthemis rumelica </w:t>
            </w:r>
            <w:r w:rsidRPr="003822F2">
              <w:rPr>
                <w:rFonts w:ascii="Times New Roman" w:hAnsi="Times New Roman" w:cs="Times New Roman"/>
                <w:b/>
                <w:bCs/>
              </w:rPr>
              <w:t xml:space="preserve">(Velen.) </w:t>
            </w:r>
          </w:p>
          <w:p w:rsidR="006F366A" w:rsidRPr="003822F2" w:rsidRDefault="006F366A" w:rsidP="00FB1621">
            <w:pPr>
              <w:tabs>
                <w:tab w:val="left" w:pos="2670"/>
              </w:tabs>
              <w:spacing w:line="240" w:lineRule="auto"/>
              <w:jc w:val="both"/>
              <w:rPr>
                <w:rFonts w:ascii="Times New Roman" w:hAnsi="Times New Roman" w:cs="Times New Roman"/>
                <w:b/>
                <w:bCs/>
              </w:rPr>
            </w:pPr>
            <w:r w:rsidRPr="003822F2">
              <w:rPr>
                <w:rFonts w:ascii="Times New Roman" w:hAnsi="Times New Roman" w:cs="Times New Roman"/>
                <w:b/>
                <w:bCs/>
              </w:rPr>
              <w:t>10. Руска самодивска трева (</w:t>
            </w:r>
            <w:r w:rsidRPr="003822F2">
              <w:rPr>
                <w:rFonts w:ascii="Times New Roman" w:hAnsi="Times New Roman" w:cs="Times New Roman"/>
                <w:b/>
                <w:bCs/>
                <w:i/>
                <w:iCs/>
              </w:rPr>
              <w:t xml:space="preserve">Peucedanum ruthenicum </w:t>
            </w:r>
            <w:r w:rsidRPr="003822F2">
              <w:rPr>
                <w:rFonts w:ascii="Times New Roman" w:hAnsi="Times New Roman" w:cs="Times New Roman"/>
                <w:b/>
                <w:bCs/>
              </w:rPr>
              <w:t>M. Bieb.)</w:t>
            </w:r>
          </w:p>
          <w:p w:rsidR="006F366A" w:rsidRPr="003822F2" w:rsidRDefault="006F366A" w:rsidP="00FB1621">
            <w:pPr>
              <w:tabs>
                <w:tab w:val="left" w:pos="2670"/>
              </w:tabs>
              <w:spacing w:line="240" w:lineRule="auto"/>
              <w:jc w:val="both"/>
              <w:rPr>
                <w:rFonts w:ascii="Times New Roman" w:hAnsi="Times New Roman" w:cs="Times New Roman"/>
                <w:b/>
                <w:bCs/>
              </w:rPr>
            </w:pPr>
            <w:r w:rsidRPr="003822F2">
              <w:rPr>
                <w:rFonts w:ascii="Times New Roman" w:hAnsi="Times New Roman" w:cs="Times New Roman"/>
                <w:b/>
                <w:bCs/>
              </w:rPr>
              <w:t>11. Седефче (</w:t>
            </w:r>
            <w:r w:rsidRPr="003822F2">
              <w:rPr>
                <w:rFonts w:ascii="Times New Roman" w:hAnsi="Times New Roman" w:cs="Times New Roman"/>
                <w:b/>
                <w:bCs/>
                <w:i/>
                <w:iCs/>
              </w:rPr>
              <w:t xml:space="preserve">Ruta graveolens </w:t>
            </w:r>
            <w:r w:rsidRPr="003822F2">
              <w:rPr>
                <w:rFonts w:ascii="Times New Roman" w:hAnsi="Times New Roman" w:cs="Times New Roman"/>
                <w:b/>
                <w:bCs/>
              </w:rPr>
              <w:t>L.)</w:t>
            </w:r>
          </w:p>
          <w:p w:rsidR="006F366A" w:rsidRPr="003822F2" w:rsidRDefault="006F366A" w:rsidP="00FB1621">
            <w:pPr>
              <w:tabs>
                <w:tab w:val="left" w:pos="2670"/>
              </w:tabs>
              <w:spacing w:line="240" w:lineRule="auto"/>
              <w:jc w:val="both"/>
              <w:rPr>
                <w:rFonts w:ascii="Times New Roman" w:hAnsi="Times New Roman" w:cs="Times New Roman"/>
                <w:b/>
                <w:bCs/>
              </w:rPr>
            </w:pPr>
            <w:r w:rsidRPr="003822F2">
              <w:rPr>
                <w:rFonts w:ascii="Times New Roman" w:hAnsi="Times New Roman" w:cs="Times New Roman"/>
                <w:b/>
                <w:bCs/>
              </w:rPr>
              <w:t>12. Урумово лале (</w:t>
            </w:r>
            <w:r w:rsidRPr="003822F2">
              <w:rPr>
                <w:rFonts w:ascii="Times New Roman" w:hAnsi="Times New Roman" w:cs="Times New Roman"/>
                <w:b/>
                <w:bCs/>
                <w:i/>
                <w:iCs/>
              </w:rPr>
              <w:t xml:space="preserve">Tulipa urumoffii </w:t>
            </w:r>
            <w:r w:rsidRPr="003822F2">
              <w:rPr>
                <w:rFonts w:ascii="Times New Roman" w:hAnsi="Times New Roman" w:cs="Times New Roman"/>
                <w:b/>
                <w:bCs/>
              </w:rPr>
              <w:t>Hayek)</w:t>
            </w:r>
          </w:p>
          <w:p w:rsidR="006F366A" w:rsidRPr="003822F2" w:rsidRDefault="006F366A" w:rsidP="00FB1621">
            <w:pPr>
              <w:tabs>
                <w:tab w:val="left" w:pos="2670"/>
              </w:tabs>
              <w:spacing w:line="240" w:lineRule="auto"/>
              <w:jc w:val="both"/>
              <w:rPr>
                <w:rFonts w:ascii="Times New Roman" w:hAnsi="Times New Roman" w:cs="Times New Roman"/>
                <w:b/>
                <w:bCs/>
              </w:rPr>
            </w:pPr>
            <w:r w:rsidRPr="003822F2">
              <w:rPr>
                <w:rFonts w:ascii="Times New Roman" w:hAnsi="Times New Roman" w:cs="Times New Roman"/>
                <w:b/>
                <w:bCs/>
              </w:rPr>
              <w:t>12. Червен хедизарум (</w:t>
            </w:r>
            <w:r w:rsidRPr="003822F2">
              <w:rPr>
                <w:rFonts w:ascii="Times New Roman" w:hAnsi="Times New Roman" w:cs="Times New Roman"/>
                <w:b/>
                <w:bCs/>
                <w:i/>
                <w:iCs/>
              </w:rPr>
              <w:t xml:space="preserve">Hedysarum tauricum </w:t>
            </w:r>
            <w:r w:rsidRPr="003822F2">
              <w:rPr>
                <w:rFonts w:ascii="Times New Roman" w:hAnsi="Times New Roman" w:cs="Times New Roman"/>
                <w:b/>
                <w:bCs/>
              </w:rPr>
              <w:t>Willd.)</w:t>
            </w:r>
          </w:p>
          <w:p w:rsidR="006F366A" w:rsidRPr="003822F2" w:rsidRDefault="006F366A" w:rsidP="00FB1621">
            <w:pPr>
              <w:tabs>
                <w:tab w:val="left" w:pos="2670"/>
              </w:tabs>
              <w:spacing w:line="240" w:lineRule="auto"/>
              <w:jc w:val="both"/>
              <w:rPr>
                <w:rFonts w:ascii="Times New Roman" w:hAnsi="Times New Roman" w:cs="Times New Roman"/>
                <w:b/>
                <w:bCs/>
              </w:rPr>
            </w:pPr>
            <w:r w:rsidRPr="003822F2">
              <w:rPr>
                <w:rFonts w:ascii="Times New Roman" w:hAnsi="Times New Roman" w:cs="Times New Roman"/>
                <w:b/>
                <w:bCs/>
              </w:rPr>
              <w:t>13. Пърчовка (</w:t>
            </w:r>
            <w:r w:rsidRPr="003822F2">
              <w:rPr>
                <w:rFonts w:ascii="Times New Roman" w:hAnsi="Times New Roman" w:cs="Times New Roman"/>
                <w:b/>
                <w:bCs/>
                <w:i/>
                <w:iCs/>
              </w:rPr>
              <w:t xml:space="preserve">Himantoglossum caprinum </w:t>
            </w:r>
            <w:r w:rsidRPr="003822F2">
              <w:rPr>
                <w:rFonts w:ascii="Times New Roman" w:hAnsi="Times New Roman" w:cs="Times New Roman"/>
                <w:b/>
                <w:bCs/>
              </w:rPr>
              <w:t>(M. Bieb.) Spreng.)</w:t>
            </w:r>
          </w:p>
          <w:p w:rsidR="006F366A" w:rsidRPr="003822F2" w:rsidRDefault="006F366A" w:rsidP="00FB1621">
            <w:pPr>
              <w:autoSpaceDE w:val="0"/>
              <w:autoSpaceDN w:val="0"/>
              <w:adjustRightInd w:val="0"/>
              <w:spacing w:line="240" w:lineRule="auto"/>
              <w:rPr>
                <w:rFonts w:ascii="Times New Roman" w:hAnsi="Times New Roman" w:cs="Times New Roman"/>
                <w:b/>
                <w:bCs/>
                <w:lang w:val="ru-RU"/>
              </w:rPr>
            </w:pPr>
            <w:r w:rsidRPr="003822F2">
              <w:rPr>
                <w:rFonts w:ascii="Times New Roman" w:hAnsi="Times New Roman" w:cs="Times New Roman"/>
                <w:b/>
                <w:bCs/>
              </w:rPr>
              <w:t>14. Хаарбахиев клин (</w:t>
            </w:r>
            <w:r w:rsidRPr="003822F2">
              <w:rPr>
                <w:rFonts w:ascii="Times New Roman" w:hAnsi="Times New Roman" w:cs="Times New Roman"/>
                <w:b/>
                <w:bCs/>
                <w:i/>
                <w:iCs/>
              </w:rPr>
              <w:t>Astragalus suberosus</w:t>
            </w:r>
            <w:r w:rsidRPr="003822F2">
              <w:rPr>
                <w:rFonts w:ascii="Times New Roman" w:hAnsi="Times New Roman" w:cs="Times New Roman"/>
                <w:b/>
                <w:bCs/>
              </w:rPr>
              <w:t xml:space="preserve">. subsp. </w:t>
            </w:r>
            <w:r w:rsidRPr="003822F2">
              <w:rPr>
                <w:rFonts w:ascii="Times New Roman" w:hAnsi="Times New Roman" w:cs="Times New Roman"/>
                <w:b/>
                <w:bCs/>
                <w:i/>
                <w:iCs/>
              </w:rPr>
              <w:t>Haarbachii</w:t>
            </w:r>
            <w:r w:rsidRPr="003822F2">
              <w:rPr>
                <w:rFonts w:ascii="Times New Roman" w:hAnsi="Times New Roman" w:cs="Times New Roman"/>
                <w:b/>
                <w:bCs/>
                <w:lang w:val="ru-RU"/>
              </w:rPr>
              <w:t>)</w:t>
            </w:r>
          </w:p>
          <w:p w:rsidR="006F366A" w:rsidRPr="003822F2" w:rsidRDefault="006F366A" w:rsidP="00FB1621">
            <w:pPr>
              <w:tabs>
                <w:tab w:val="left" w:pos="2670"/>
              </w:tabs>
              <w:spacing w:line="240" w:lineRule="auto"/>
              <w:jc w:val="both"/>
              <w:rPr>
                <w:rFonts w:ascii="Times New Roman" w:hAnsi="Times New Roman" w:cs="Times New Roman"/>
                <w:b/>
                <w:bCs/>
                <w:lang w:val="ru-RU"/>
              </w:rPr>
            </w:pPr>
            <w:r w:rsidRPr="003822F2">
              <w:rPr>
                <w:rFonts w:ascii="Times New Roman" w:hAnsi="Times New Roman" w:cs="Times New Roman"/>
                <w:b/>
                <w:bCs/>
                <w:lang w:val="ru-RU"/>
              </w:rPr>
              <w:t>Животни:</w:t>
            </w:r>
            <w:r w:rsidRPr="003822F2">
              <w:rPr>
                <w:rFonts w:ascii="Times New Roman" w:hAnsi="Times New Roman" w:cs="Times New Roman"/>
                <w:b/>
                <w:bCs/>
                <w:lang w:val="ru-RU"/>
              </w:rPr>
              <w:tab/>
            </w:r>
          </w:p>
          <w:p w:rsidR="006F366A" w:rsidRPr="003822F2" w:rsidRDefault="006F366A" w:rsidP="00FB1621">
            <w:pPr>
              <w:spacing w:line="240" w:lineRule="auto"/>
              <w:jc w:val="both"/>
              <w:rPr>
                <w:rFonts w:ascii="Times New Roman" w:hAnsi="Times New Roman" w:cs="Times New Roman"/>
                <w:lang w:val="ru-RU"/>
              </w:rPr>
            </w:pPr>
            <w:r w:rsidRPr="003822F2">
              <w:rPr>
                <w:rFonts w:ascii="Times New Roman" w:hAnsi="Times New Roman" w:cs="Times New Roman"/>
                <w:lang w:val="ru-RU"/>
              </w:rPr>
              <w:t xml:space="preserve"> </w:t>
            </w:r>
            <w:r w:rsidRPr="003822F2">
              <w:rPr>
                <w:rFonts w:ascii="Times New Roman" w:hAnsi="Times New Roman" w:cs="Times New Roman"/>
                <w:b/>
                <w:bCs/>
                <w:lang w:val="ru-RU"/>
              </w:rPr>
              <w:t>1.Черен щъркел</w:t>
            </w:r>
            <w:r w:rsidRPr="003822F2">
              <w:rPr>
                <w:rFonts w:ascii="Times New Roman" w:hAnsi="Times New Roman" w:cs="Times New Roman"/>
                <w:lang w:val="ru-RU"/>
              </w:rPr>
              <w:t xml:space="preserve"> – отдели: Новосел – 80, Овчарово - 121,130; Вехтово-154; Ивански -175; ПП”Шуменско плато” – 246.</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b/>
                <w:bCs/>
                <w:lang w:val="ru-RU"/>
              </w:rPr>
              <w:t>2.Горски бекас</w:t>
            </w:r>
            <w:r w:rsidRPr="003822F2">
              <w:rPr>
                <w:rFonts w:ascii="Times New Roman" w:hAnsi="Times New Roman" w:cs="Times New Roman"/>
                <w:lang w:val="ru-RU"/>
              </w:rPr>
              <w:t xml:space="preserve"> – отдели: Вехтово -151,152; Ивански-178; Друмево-182;</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b/>
                <w:bCs/>
                <w:lang w:val="ru-RU"/>
              </w:rPr>
              <w:t xml:space="preserve">3.Малък креслив орел </w:t>
            </w:r>
            <w:r w:rsidRPr="003822F2">
              <w:rPr>
                <w:rFonts w:ascii="Times New Roman" w:hAnsi="Times New Roman" w:cs="Times New Roman"/>
                <w:lang w:val="ru-RU"/>
              </w:rPr>
              <w:t xml:space="preserve">– отдели: Шумен- 63; Вехтово -134; Друмево -189; ПП”Шуменско плато” -235; </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b/>
                <w:bCs/>
                <w:lang w:val="ru-RU"/>
              </w:rPr>
              <w:t>4.Орел змияр</w:t>
            </w:r>
            <w:r w:rsidRPr="003822F2">
              <w:rPr>
                <w:rFonts w:ascii="Times New Roman" w:hAnsi="Times New Roman" w:cs="Times New Roman"/>
                <w:lang w:val="ru-RU"/>
              </w:rPr>
              <w:t xml:space="preserve"> – отдели: Черенча - 46;Овчарово - 119; Ивански – 164;</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b/>
                <w:bCs/>
                <w:lang w:val="ru-RU"/>
              </w:rPr>
              <w:t>5.Малък орел</w:t>
            </w:r>
            <w:r w:rsidRPr="003822F2">
              <w:rPr>
                <w:rFonts w:ascii="Times New Roman" w:hAnsi="Times New Roman" w:cs="Times New Roman"/>
                <w:lang w:val="ru-RU"/>
              </w:rPr>
              <w:t xml:space="preserve"> – отдели: - Вехтово -146; ПП”Шуменско плато” -252,257;</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lang w:val="ru-RU"/>
              </w:rPr>
              <w:t xml:space="preserve">  </w:t>
            </w:r>
            <w:r w:rsidRPr="003822F2">
              <w:rPr>
                <w:rFonts w:ascii="Times New Roman" w:hAnsi="Times New Roman" w:cs="Times New Roman"/>
                <w:b/>
                <w:bCs/>
                <w:lang w:val="ru-RU"/>
              </w:rPr>
              <w:t>6.Сив кълвач</w:t>
            </w:r>
            <w:r w:rsidRPr="003822F2">
              <w:rPr>
                <w:rFonts w:ascii="Times New Roman" w:hAnsi="Times New Roman" w:cs="Times New Roman"/>
                <w:lang w:val="ru-RU"/>
              </w:rPr>
              <w:t xml:space="preserve"> – отдели: - Черенча - 55; Салманово -96; Овчарово -120; К. Река – 127, 145; Вехтово -132,135; ПП”Шуменско плато” - 203,205,220,223</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b/>
                <w:bCs/>
                <w:lang w:val="ru-RU"/>
              </w:rPr>
              <w:t>7.Среден пъстър кълвач</w:t>
            </w:r>
            <w:r w:rsidRPr="003822F2">
              <w:rPr>
                <w:rFonts w:ascii="Times New Roman" w:hAnsi="Times New Roman" w:cs="Times New Roman"/>
                <w:lang w:val="ru-RU"/>
              </w:rPr>
              <w:t xml:space="preserve"> – отдели: - Черенча -45,46,51,54,55; Салманово - 95,96; Овчарово-123; К. Река -126,127; Вехтово- 133,145; Ивански- 174; ПП”Шуменско плато”- 248.</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lang w:val="ru-RU"/>
              </w:rPr>
              <w:t xml:space="preserve">  </w:t>
            </w:r>
            <w:r w:rsidRPr="003822F2">
              <w:rPr>
                <w:rFonts w:ascii="Times New Roman" w:hAnsi="Times New Roman" w:cs="Times New Roman"/>
                <w:b/>
                <w:bCs/>
                <w:lang w:val="ru-RU"/>
              </w:rPr>
              <w:t>8.Черен кълвач</w:t>
            </w:r>
            <w:r w:rsidRPr="003822F2">
              <w:rPr>
                <w:rFonts w:ascii="Times New Roman" w:hAnsi="Times New Roman" w:cs="Times New Roman"/>
                <w:lang w:val="ru-RU"/>
              </w:rPr>
              <w:t xml:space="preserve"> – отдели: - Черенча - 45,48,55; Салманово - 94,95,96,104, 109; Ивански- 167,170,171,173; ПП”Шуменско плато” -  224,232,248,250, 255;</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lang w:val="ru-RU"/>
              </w:rPr>
              <w:t xml:space="preserve">  </w:t>
            </w:r>
            <w:r w:rsidRPr="003822F2">
              <w:rPr>
                <w:rFonts w:ascii="Times New Roman" w:hAnsi="Times New Roman" w:cs="Times New Roman"/>
                <w:b/>
                <w:bCs/>
                <w:lang w:val="ru-RU"/>
              </w:rPr>
              <w:t>9.Голям ястреб</w:t>
            </w:r>
            <w:r w:rsidRPr="003822F2">
              <w:rPr>
                <w:rFonts w:ascii="Times New Roman" w:hAnsi="Times New Roman" w:cs="Times New Roman"/>
                <w:lang w:val="ru-RU"/>
              </w:rPr>
              <w:t xml:space="preserve"> – отдели: - Черенча- 46; Овчарово-122; Вехтово -147; Ивански -174; Друмево-183; ПП”Шуменско плато”- 220;</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b/>
                <w:bCs/>
                <w:lang w:val="ru-RU"/>
              </w:rPr>
              <w:t>10.Осояд</w:t>
            </w:r>
            <w:r w:rsidRPr="003822F2">
              <w:rPr>
                <w:rFonts w:ascii="Times New Roman" w:hAnsi="Times New Roman" w:cs="Times New Roman"/>
                <w:lang w:val="ru-RU"/>
              </w:rPr>
              <w:t xml:space="preserve"> – отдели: - Лозево – 69; К.река -125; Друмево -182;</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b/>
                <w:bCs/>
                <w:lang w:val="ru-RU"/>
              </w:rPr>
              <w:t>11.Белоопашат мишелов</w:t>
            </w:r>
            <w:r w:rsidRPr="003822F2">
              <w:rPr>
                <w:rFonts w:ascii="Times New Roman" w:hAnsi="Times New Roman" w:cs="Times New Roman"/>
                <w:lang w:val="ru-RU"/>
              </w:rPr>
              <w:t xml:space="preserve"> – ПП”Шуменско плато”- 206,258</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b/>
                <w:bCs/>
                <w:lang w:val="ru-RU"/>
              </w:rPr>
              <w:t>12.Бухал</w:t>
            </w:r>
            <w:r w:rsidRPr="003822F2">
              <w:rPr>
                <w:rFonts w:ascii="Times New Roman" w:hAnsi="Times New Roman" w:cs="Times New Roman"/>
                <w:lang w:val="ru-RU"/>
              </w:rPr>
              <w:t xml:space="preserve"> – ПП”Шуменско плато - 206,258;</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b/>
                <w:bCs/>
                <w:lang w:val="ru-RU"/>
              </w:rPr>
              <w:t>13.Горска улулица</w:t>
            </w:r>
            <w:r w:rsidRPr="003822F2">
              <w:rPr>
                <w:rFonts w:ascii="Times New Roman" w:hAnsi="Times New Roman" w:cs="Times New Roman"/>
                <w:lang w:val="ru-RU"/>
              </w:rPr>
              <w:t xml:space="preserve"> – отдели: - Черенча -46,55; Новосел -67,82; Ивански – 175; Друмево -192 ; ПП”Шуменско плато”- 204,226,237,239,257</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b/>
                <w:bCs/>
                <w:lang w:val="ru-RU"/>
              </w:rPr>
              <w:t>14.Полубеловрата мухоловка</w:t>
            </w:r>
            <w:r w:rsidRPr="003822F2">
              <w:rPr>
                <w:rFonts w:ascii="Times New Roman" w:hAnsi="Times New Roman" w:cs="Times New Roman"/>
                <w:lang w:val="ru-RU"/>
              </w:rPr>
              <w:t xml:space="preserve"> – отдели: Новосел -75,84; ПП”Шуменско плато” - 205,220,225,226,228,232, 235,236,239,249</w:t>
            </w:r>
          </w:p>
        </w:tc>
      </w:tr>
      <w:tr w:rsidR="006F366A" w:rsidRPr="005D3951">
        <w:tc>
          <w:tcPr>
            <w:tcW w:w="3780" w:type="dxa"/>
          </w:tcPr>
          <w:p w:rsidR="006F366A" w:rsidRPr="003822F2" w:rsidRDefault="006F366A" w:rsidP="008955CB">
            <w:pPr>
              <w:rPr>
                <w:rFonts w:ascii="Times New Roman" w:hAnsi="Times New Roman" w:cs="Times New Roman"/>
                <w:b/>
                <w:bCs/>
                <w:lang w:val="ru-RU"/>
              </w:rPr>
            </w:pPr>
            <w:r w:rsidRPr="003822F2">
              <w:rPr>
                <w:rFonts w:ascii="Times New Roman" w:hAnsi="Times New Roman" w:cs="Times New Roman"/>
                <w:b/>
                <w:bCs/>
                <w:lang w:val="ru-RU"/>
              </w:rPr>
              <w:t xml:space="preserve">ВКС 1.3. Критични концентрации на видове – конкретно за дивеч </w:t>
            </w:r>
          </w:p>
        </w:tc>
        <w:tc>
          <w:tcPr>
            <w:tcW w:w="6660" w:type="dxa"/>
          </w:tcPr>
          <w:p w:rsidR="006F366A" w:rsidRPr="003822F2" w:rsidRDefault="006F366A" w:rsidP="008955CB">
            <w:pPr>
              <w:rPr>
                <w:rFonts w:ascii="Times New Roman" w:hAnsi="Times New Roman" w:cs="Times New Roman"/>
                <w:lang w:val="ru-RU"/>
              </w:rPr>
            </w:pPr>
            <w:r w:rsidRPr="003822F2">
              <w:rPr>
                <w:rFonts w:ascii="Times New Roman" w:hAnsi="Times New Roman" w:cs="Times New Roman"/>
                <w:b/>
                <w:bCs/>
                <w:lang w:val="ru-RU"/>
              </w:rPr>
              <w:t>1.Благороден елен</w:t>
            </w:r>
            <w:r w:rsidRPr="003822F2">
              <w:rPr>
                <w:rFonts w:ascii="Times New Roman" w:hAnsi="Times New Roman" w:cs="Times New Roman"/>
                <w:lang w:val="ru-RU"/>
              </w:rPr>
              <w:t xml:space="preserve"> – сватбовища</w:t>
            </w:r>
          </w:p>
          <w:p w:rsidR="006F366A" w:rsidRPr="003822F2" w:rsidRDefault="006F366A" w:rsidP="003822F2">
            <w:pPr>
              <w:autoSpaceDE w:val="0"/>
              <w:autoSpaceDN w:val="0"/>
              <w:adjustRightInd w:val="0"/>
              <w:rPr>
                <w:rFonts w:ascii="TimesNewRomanPSMT Cyr" w:hAnsi="TimesNewRomanPSMT Cyr" w:cs="TimesNewRomanPSMT Cyr"/>
                <w:sz w:val="16"/>
                <w:szCs w:val="16"/>
                <w:lang w:val="ru-RU"/>
              </w:rPr>
            </w:pPr>
            <w:r w:rsidRPr="003822F2">
              <w:rPr>
                <w:rFonts w:ascii="Times New Roman" w:hAnsi="Times New Roman" w:cs="Times New Roman"/>
                <w:lang w:val="ru-RU"/>
              </w:rPr>
              <w:t xml:space="preserve">     </w:t>
            </w:r>
            <w:r w:rsidRPr="003822F2">
              <w:rPr>
                <w:rFonts w:ascii="TimesNewRomanPSMT Cyr" w:hAnsi="TimesNewRomanPSMT Cyr" w:cs="TimesNewRomanPSMT Cyr"/>
                <w:sz w:val="16"/>
                <w:szCs w:val="16"/>
                <w:lang w:val="ru-RU"/>
              </w:rPr>
              <w:t>Малочислен и рядък вид. Среща се в Шуменското плато и спорадично –</w:t>
            </w:r>
          </w:p>
          <w:p w:rsidR="006F366A" w:rsidRPr="003822F2" w:rsidRDefault="006F366A" w:rsidP="008955CB">
            <w:pPr>
              <w:rPr>
                <w:rFonts w:ascii="Times New Roman" w:hAnsi="Times New Roman" w:cs="Times New Roman"/>
              </w:rPr>
            </w:pPr>
            <w:r w:rsidRPr="003822F2">
              <w:rPr>
                <w:rFonts w:ascii="TimesNewRomanPSMT Cyr" w:hAnsi="TimesNewRomanPSMT Cyr" w:cs="TimesNewRomanPSMT Cyr"/>
                <w:sz w:val="16"/>
                <w:szCs w:val="16"/>
              </w:rPr>
              <w:t>югоизточните части на стопанството</w:t>
            </w:r>
            <w:r w:rsidRPr="003822F2">
              <w:rPr>
                <w:rFonts w:ascii="TimesNewRomanPSMT" w:hAnsi="TimesNewRomanPSMT" w:cs="TimesNewRomanPSMT"/>
                <w:sz w:val="16"/>
                <w:szCs w:val="16"/>
              </w:rPr>
              <w:t>.</w:t>
            </w:r>
          </w:p>
        </w:tc>
      </w:tr>
      <w:tr w:rsidR="006F366A" w:rsidRPr="00E461A0">
        <w:tc>
          <w:tcPr>
            <w:tcW w:w="3780" w:type="dxa"/>
          </w:tcPr>
          <w:p w:rsidR="006F366A" w:rsidRPr="003822F2" w:rsidRDefault="006F366A" w:rsidP="003822F2">
            <w:pPr>
              <w:autoSpaceDE w:val="0"/>
              <w:autoSpaceDN w:val="0"/>
              <w:adjustRightInd w:val="0"/>
              <w:rPr>
                <w:rFonts w:ascii="Times New Roman" w:hAnsi="Times New Roman" w:cs="Times New Roman"/>
                <w:b/>
                <w:bCs/>
                <w:lang w:val="ru-RU"/>
              </w:rPr>
            </w:pPr>
            <w:r w:rsidRPr="003822F2">
              <w:rPr>
                <w:rFonts w:ascii="Times New Roman" w:hAnsi="Times New Roman" w:cs="Times New Roman"/>
                <w:b/>
                <w:bCs/>
                <w:lang w:val="ru-RU"/>
              </w:rPr>
              <w:t>ВКС 3.</w:t>
            </w:r>
            <w:r w:rsidRPr="003822F2">
              <w:rPr>
                <w:rFonts w:ascii="TimesNewRomanPS-BoldMT Cyr" w:hAnsi="TimesNewRomanPS-BoldMT Cyr" w:cs="TimesNewRomanPS-BoldMT Cyr"/>
                <w:b/>
                <w:bCs/>
                <w:lang w:val="ru-RU"/>
              </w:rPr>
              <w:t xml:space="preserve"> П</w:t>
            </w:r>
            <w:r w:rsidRPr="003822F2">
              <w:rPr>
                <w:rFonts w:ascii="Times New Roman" w:hAnsi="Times New Roman" w:cs="Times New Roman"/>
                <w:b/>
                <w:bCs/>
                <w:lang w:val="ru-RU"/>
              </w:rPr>
              <w:t xml:space="preserve">редставляват всички ГВКС, включени в списъка на </w:t>
            </w:r>
            <w:r w:rsidRPr="003822F2">
              <w:rPr>
                <w:rFonts w:ascii="Times New Roman" w:hAnsi="Times New Roman" w:cs="Times New Roman"/>
                <w:b/>
                <w:bCs/>
                <w:i/>
                <w:iCs/>
                <w:lang w:val="ru-RU"/>
              </w:rPr>
              <w:t xml:space="preserve">Приложение 4 </w:t>
            </w:r>
            <w:r w:rsidRPr="003822F2">
              <w:rPr>
                <w:rFonts w:ascii="Times New Roman" w:hAnsi="Times New Roman" w:cs="Times New Roman"/>
                <w:b/>
                <w:bCs/>
                <w:lang w:val="ru-RU"/>
              </w:rPr>
              <w:t>към Националното ръководство. За ВКС се считат и гори, притежаващи характеристики, отличаващи ги като гори във фаза на старост (</w:t>
            </w:r>
            <w:r w:rsidRPr="003822F2">
              <w:rPr>
                <w:rFonts w:ascii="Times New Roman" w:hAnsi="Times New Roman" w:cs="Times New Roman"/>
                <w:b/>
                <w:bCs/>
              </w:rPr>
              <w:t>Old</w:t>
            </w:r>
            <w:r w:rsidRPr="003822F2">
              <w:rPr>
                <w:rFonts w:ascii="Times New Roman" w:hAnsi="Times New Roman" w:cs="Times New Roman"/>
                <w:b/>
                <w:bCs/>
                <w:lang w:val="ru-RU"/>
              </w:rPr>
              <w:t xml:space="preserve"> </w:t>
            </w:r>
            <w:r w:rsidRPr="003822F2">
              <w:rPr>
                <w:rFonts w:ascii="Times New Roman" w:hAnsi="Times New Roman" w:cs="Times New Roman"/>
                <w:b/>
                <w:bCs/>
              </w:rPr>
              <w:t>growth</w:t>
            </w:r>
            <w:r w:rsidRPr="003822F2">
              <w:rPr>
                <w:rFonts w:ascii="Times New Roman" w:hAnsi="Times New Roman" w:cs="Times New Roman"/>
                <w:b/>
                <w:bCs/>
                <w:lang w:val="ru-RU"/>
              </w:rPr>
              <w:t xml:space="preserve"> </w:t>
            </w:r>
            <w:r w:rsidRPr="003822F2">
              <w:rPr>
                <w:rFonts w:ascii="Times New Roman" w:hAnsi="Times New Roman" w:cs="Times New Roman"/>
                <w:b/>
                <w:bCs/>
              </w:rPr>
              <w:t>forests</w:t>
            </w:r>
            <w:r w:rsidRPr="003822F2">
              <w:rPr>
                <w:rFonts w:ascii="Times New Roman" w:hAnsi="Times New Roman" w:cs="Times New Roman"/>
                <w:b/>
                <w:bCs/>
                <w:lang w:val="ru-RU"/>
              </w:rPr>
              <w:t>), които със своята възрастова структура и степен на естественост представляват местообитание на комплекс от видове от специфични екологични и таксономични групи.</w:t>
            </w:r>
          </w:p>
          <w:p w:rsidR="006F366A" w:rsidRPr="003822F2" w:rsidRDefault="006F366A" w:rsidP="008955CB">
            <w:pPr>
              <w:rPr>
                <w:rFonts w:ascii="Times New Roman" w:hAnsi="Times New Roman" w:cs="Times New Roman"/>
                <w:b/>
                <w:bCs/>
                <w:lang w:val="ru-RU"/>
              </w:rPr>
            </w:pPr>
          </w:p>
        </w:tc>
        <w:tc>
          <w:tcPr>
            <w:tcW w:w="6660" w:type="dxa"/>
          </w:tcPr>
          <w:p w:rsidR="006F366A" w:rsidRPr="003822F2" w:rsidRDefault="006F366A" w:rsidP="008A1C2F">
            <w:pPr>
              <w:spacing w:line="240" w:lineRule="auto"/>
              <w:jc w:val="both"/>
              <w:rPr>
                <w:rFonts w:ascii="Times New Roman" w:hAnsi="Times New Roman" w:cs="Times New Roman"/>
                <w:b/>
                <w:bCs/>
                <w:lang w:val="ru-RU"/>
              </w:rPr>
            </w:pPr>
            <w:r w:rsidRPr="003822F2">
              <w:rPr>
                <w:rFonts w:ascii="Times New Roman" w:hAnsi="Times New Roman" w:cs="Times New Roman"/>
                <w:b/>
                <w:bCs/>
                <w:lang w:val="ru-RU"/>
              </w:rPr>
              <w:t>Гори във фаза на старост</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lang w:val="ru-RU"/>
              </w:rPr>
              <w:t>Подотдели по землища:</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lang w:val="ru-RU"/>
              </w:rPr>
              <w:t xml:space="preserve"> Средня – 54-а,и,н,о; </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lang w:val="ru-RU"/>
              </w:rPr>
              <w:t xml:space="preserve"> Черенча – 55-ч,ш;</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lang w:val="ru-RU"/>
              </w:rPr>
              <w:t xml:space="preserve"> Градище – 56-ж; 58-к; 60-б; 64-а,в, г,е,л; 68-з,и;</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lang w:val="ru-RU"/>
              </w:rPr>
              <w:t xml:space="preserve"> Новосел – 72-д; 73-з,и; 75-н; 86-а;</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lang w:val="ru-RU"/>
              </w:rPr>
              <w:t xml:space="preserve"> Шумен – 87-в,г; 88-а,б,в,г,д, е,ж; 89-а,б,в,г,д; (Кабиюк) – 262-а,б,в,г,д,е,ж,з,и,к,л,м;</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lang w:val="ru-RU"/>
              </w:rPr>
              <w:t xml:space="preserve"> Ивански – 112-в,ж; 161-в,г,е,ж; 162-в,ж,и;</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lang w:val="ru-RU"/>
              </w:rPr>
              <w:t xml:space="preserve"> Костена река – 139-г;</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lang w:val="ru-RU"/>
              </w:rPr>
              <w:t xml:space="preserve"> Кладенец – 140-а,б;</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lang w:val="ru-RU"/>
              </w:rPr>
              <w:t xml:space="preserve"> Вехтово – 158-г,д,е;</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lang w:val="ru-RU"/>
              </w:rPr>
              <w:t xml:space="preserve"> Ивански – 161-в,г,е,ж; 162-в,ж,и;</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lang w:val="ru-RU"/>
              </w:rPr>
              <w:t xml:space="preserve"> Друмево – 183-у; 186-с; 189-д;</w:t>
            </w:r>
          </w:p>
          <w:p w:rsidR="006F366A" w:rsidRPr="003822F2" w:rsidRDefault="006F366A" w:rsidP="008A1C2F">
            <w:pPr>
              <w:spacing w:line="240" w:lineRule="auto"/>
              <w:jc w:val="both"/>
              <w:rPr>
                <w:rFonts w:ascii="Times New Roman" w:hAnsi="Times New Roman" w:cs="Times New Roman"/>
                <w:lang w:val="ru-RU"/>
              </w:rPr>
            </w:pPr>
            <w:r w:rsidRPr="003822F2">
              <w:rPr>
                <w:rFonts w:ascii="Times New Roman" w:hAnsi="Times New Roman" w:cs="Times New Roman"/>
                <w:lang w:val="ru-RU"/>
              </w:rPr>
              <w:t xml:space="preserve">  ПП”Шуменско плато” -  203-м,м1,ю; 204-а; 205-а,з,л; 206-а,б,в,д, е,ж,з,к,г,и; 219-а,г; 222-а; 229-и,д,е,ж,з,и,к,л; 230-а,б,в,г,д,е,ж,з,к,л, м,н; 231-и,к,л,м, н,о,п,р,с,т,у,ф,х; 240-а,б,д,ж,з,и,к,л,м,н,о,п, р,с; 241-а,б,в,г,д,е,ж,и,к,л; 243-а,б,в,д,е,ж,и,к,л,м,н,о,п; 258-а,б,в,г,д,е,ж,з,и,к; 260-а,б,в,г,д,е,ж,з,и,к,л,м;</w:t>
            </w:r>
          </w:p>
          <w:p w:rsidR="006F366A" w:rsidRPr="003822F2" w:rsidRDefault="006F366A" w:rsidP="008A1C2F">
            <w:pPr>
              <w:spacing w:line="240" w:lineRule="auto"/>
              <w:jc w:val="both"/>
              <w:rPr>
                <w:rFonts w:ascii="Times New Roman" w:hAnsi="Times New Roman" w:cs="Times New Roman"/>
                <w:b/>
                <w:bCs/>
                <w:lang w:val="ru-RU"/>
              </w:rPr>
            </w:pPr>
            <w:r w:rsidRPr="003822F2">
              <w:rPr>
                <w:rFonts w:ascii="Times New Roman" w:hAnsi="Times New Roman" w:cs="Times New Roman"/>
                <w:lang w:val="ru-RU"/>
              </w:rPr>
              <w:t xml:space="preserve">  Обща площ – 736,1 ха.</w:t>
            </w:r>
          </w:p>
        </w:tc>
      </w:tr>
    </w:tbl>
    <w:p w:rsidR="006F366A" w:rsidRPr="009D4476" w:rsidRDefault="006F366A" w:rsidP="00C87062">
      <w:pPr>
        <w:spacing w:after="0" w:line="240" w:lineRule="auto"/>
        <w:ind w:firstLine="709"/>
        <w:jc w:val="both"/>
        <w:rPr>
          <w:rFonts w:ascii="Times New Roman" w:hAnsi="Times New Roman" w:cs="Times New Roman"/>
          <w:sz w:val="24"/>
          <w:szCs w:val="24"/>
          <w:lang w:val="ru-RU"/>
        </w:rPr>
      </w:pPr>
    </w:p>
    <w:p w:rsidR="006F366A" w:rsidRPr="009D4476" w:rsidRDefault="006F366A" w:rsidP="009D4476">
      <w:pPr>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При идентифициране на редки, застрашени и ендемични видове се изпълняват указанията от системата за мониторинг на биологичното разнообразие и горите с висока консервационна стойност.</w:t>
      </w:r>
    </w:p>
    <w:p w:rsidR="006F366A" w:rsidRPr="009D4476" w:rsidRDefault="006F366A" w:rsidP="009D4476">
      <w:pPr>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При извършване на лесовъдска дейност – маркиране,  всички отговорни служители по горите попълват чек лист за предварителна оценка на гори с висока консерационна стойност и набелязани мерки за опазването им.</w:t>
      </w:r>
    </w:p>
    <w:p w:rsidR="006F366A" w:rsidRPr="009D4476" w:rsidRDefault="006F366A" w:rsidP="009D4476">
      <w:pPr>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След приключване на сечта се прави оценка на въздействието на ГВКС от извепената сеч и се отразява в Приложение №5 към досието на отдела.</w:t>
      </w:r>
    </w:p>
    <w:p w:rsidR="006F366A" w:rsidRPr="009D4476" w:rsidRDefault="006F366A" w:rsidP="009D4476">
      <w:pPr>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На територията на ПП”Шуменско плато” се осъществяват мониторингови дейности от ДПП”Шуменско плато” и са заложени пробни площи в следните отдели:</w:t>
      </w:r>
    </w:p>
    <w:p w:rsidR="006F366A" w:rsidRPr="009D4476" w:rsidRDefault="006F366A" w:rsidP="009D4476">
      <w:pPr>
        <w:ind w:firstLine="720"/>
        <w:jc w:val="both"/>
        <w:rPr>
          <w:rFonts w:ascii="Times New Roman" w:hAnsi="Times New Roman" w:cs="Times New Roman"/>
          <w:sz w:val="24"/>
          <w:szCs w:val="24"/>
        </w:rPr>
      </w:pPr>
      <w:r w:rsidRPr="009D4476">
        <w:rPr>
          <w:rFonts w:ascii="Times New Roman" w:hAnsi="Times New Roman" w:cs="Times New Roman"/>
          <w:sz w:val="24"/>
          <w:szCs w:val="24"/>
          <w:lang w:val="ru-RU"/>
        </w:rPr>
        <w:t xml:space="preserve">- за мониторинг на елвезиево кокиче </w:t>
      </w:r>
      <w:r w:rsidRPr="009D4476">
        <w:rPr>
          <w:rFonts w:ascii="Times New Roman" w:hAnsi="Times New Roman" w:cs="Times New Roman"/>
          <w:i/>
          <w:iCs/>
          <w:sz w:val="24"/>
          <w:szCs w:val="24"/>
        </w:rPr>
        <w:t>Galantkus</w:t>
      </w:r>
      <w:r w:rsidRPr="009D4476">
        <w:rPr>
          <w:rFonts w:ascii="Times New Roman" w:hAnsi="Times New Roman" w:cs="Times New Roman"/>
          <w:i/>
          <w:iCs/>
          <w:sz w:val="24"/>
          <w:szCs w:val="24"/>
          <w:lang w:val="ru-RU"/>
        </w:rPr>
        <w:t xml:space="preserve"> </w:t>
      </w:r>
      <w:r w:rsidRPr="009D4476">
        <w:rPr>
          <w:rFonts w:ascii="Times New Roman" w:hAnsi="Times New Roman" w:cs="Times New Roman"/>
          <w:i/>
          <w:iCs/>
          <w:sz w:val="24"/>
          <w:szCs w:val="24"/>
        </w:rPr>
        <w:t>elwesii</w:t>
      </w:r>
      <w:r w:rsidRPr="009D4476">
        <w:rPr>
          <w:rFonts w:ascii="Times New Roman" w:hAnsi="Times New Roman" w:cs="Times New Roman"/>
          <w:sz w:val="24"/>
          <w:szCs w:val="24"/>
          <w:lang w:val="ru-RU"/>
        </w:rPr>
        <w:t xml:space="preserve"> – </w:t>
      </w:r>
      <w:r w:rsidRPr="009D4476">
        <w:rPr>
          <w:rFonts w:ascii="Times New Roman" w:hAnsi="Times New Roman" w:cs="Times New Roman"/>
          <w:sz w:val="24"/>
          <w:szCs w:val="24"/>
        </w:rPr>
        <w:t>отдел 239-в;</w:t>
      </w:r>
    </w:p>
    <w:p w:rsidR="006F366A" w:rsidRPr="009D4476" w:rsidRDefault="006F366A" w:rsidP="009D4476">
      <w:pPr>
        <w:ind w:firstLine="720"/>
        <w:jc w:val="both"/>
        <w:rPr>
          <w:rFonts w:ascii="Times New Roman" w:hAnsi="Times New Roman" w:cs="Times New Roman"/>
          <w:sz w:val="24"/>
          <w:szCs w:val="24"/>
        </w:rPr>
      </w:pPr>
      <w:r w:rsidRPr="009D4476">
        <w:rPr>
          <w:rFonts w:ascii="Times New Roman" w:hAnsi="Times New Roman" w:cs="Times New Roman"/>
          <w:sz w:val="24"/>
          <w:szCs w:val="24"/>
        </w:rPr>
        <w:t xml:space="preserve">- </w:t>
      </w:r>
      <w:r w:rsidRPr="009D4476">
        <w:rPr>
          <w:rFonts w:ascii="Times New Roman" w:hAnsi="Times New Roman" w:cs="Times New Roman"/>
          <w:sz w:val="24"/>
          <w:szCs w:val="24"/>
          <w:lang w:val="ru-RU"/>
        </w:rPr>
        <w:t xml:space="preserve">за мониторинг на пролетно ботурче </w:t>
      </w:r>
      <w:r w:rsidRPr="009D4476">
        <w:rPr>
          <w:rFonts w:ascii="Times New Roman" w:hAnsi="Times New Roman" w:cs="Times New Roman"/>
          <w:i/>
          <w:iCs/>
          <w:sz w:val="24"/>
          <w:szCs w:val="24"/>
        </w:rPr>
        <w:t>Ciclamen</w:t>
      </w:r>
      <w:r w:rsidRPr="009D4476">
        <w:rPr>
          <w:rFonts w:ascii="Times New Roman" w:hAnsi="Times New Roman" w:cs="Times New Roman"/>
          <w:i/>
          <w:iCs/>
          <w:sz w:val="24"/>
          <w:szCs w:val="24"/>
          <w:lang w:val="ru-RU"/>
        </w:rPr>
        <w:t xml:space="preserve"> </w:t>
      </w:r>
      <w:r w:rsidRPr="009D4476">
        <w:rPr>
          <w:rFonts w:ascii="Times New Roman" w:hAnsi="Times New Roman" w:cs="Times New Roman"/>
          <w:i/>
          <w:iCs/>
          <w:sz w:val="24"/>
          <w:szCs w:val="24"/>
        </w:rPr>
        <w:t>coum</w:t>
      </w:r>
      <w:r w:rsidRPr="009D4476">
        <w:rPr>
          <w:rFonts w:ascii="Times New Roman" w:hAnsi="Times New Roman" w:cs="Times New Roman"/>
          <w:sz w:val="24"/>
          <w:szCs w:val="24"/>
          <w:lang w:val="ru-RU"/>
        </w:rPr>
        <w:t xml:space="preserve"> – </w:t>
      </w:r>
      <w:r w:rsidRPr="009D4476">
        <w:rPr>
          <w:rFonts w:ascii="Times New Roman" w:hAnsi="Times New Roman" w:cs="Times New Roman"/>
          <w:sz w:val="24"/>
          <w:szCs w:val="24"/>
        </w:rPr>
        <w:t>отдел 2</w:t>
      </w:r>
      <w:r w:rsidRPr="009D4476">
        <w:rPr>
          <w:rFonts w:ascii="Times New Roman" w:hAnsi="Times New Roman" w:cs="Times New Roman"/>
          <w:sz w:val="24"/>
          <w:szCs w:val="24"/>
          <w:lang w:val="ru-RU"/>
        </w:rPr>
        <w:t>51</w:t>
      </w:r>
      <w:r w:rsidRPr="009D4476">
        <w:rPr>
          <w:rFonts w:ascii="Times New Roman" w:hAnsi="Times New Roman" w:cs="Times New Roman"/>
          <w:sz w:val="24"/>
          <w:szCs w:val="24"/>
        </w:rPr>
        <w:t>-в, 232-г;</w:t>
      </w:r>
    </w:p>
    <w:p w:rsidR="006F366A" w:rsidRPr="009D4476" w:rsidRDefault="006F366A" w:rsidP="009D4476">
      <w:pPr>
        <w:ind w:firstLine="720"/>
        <w:jc w:val="both"/>
        <w:rPr>
          <w:rFonts w:ascii="Times New Roman" w:hAnsi="Times New Roman" w:cs="Times New Roman"/>
          <w:sz w:val="24"/>
          <w:szCs w:val="24"/>
          <w:lang w:val="ru-RU"/>
        </w:rPr>
      </w:pPr>
      <w:r w:rsidRPr="009D4476">
        <w:rPr>
          <w:rFonts w:ascii="Times New Roman" w:hAnsi="Times New Roman" w:cs="Times New Roman"/>
          <w:sz w:val="24"/>
          <w:szCs w:val="24"/>
        </w:rPr>
        <w:t xml:space="preserve">От </w:t>
      </w:r>
      <w:r w:rsidRPr="009D4476">
        <w:rPr>
          <w:rFonts w:ascii="Times New Roman" w:hAnsi="Times New Roman" w:cs="Times New Roman"/>
          <w:sz w:val="24"/>
          <w:szCs w:val="24"/>
          <w:lang w:val="ru-RU"/>
        </w:rPr>
        <w:t>ДПП”Шуменско плато” са водени дейности по възстановяване и поддържане на типове природни местообитания, както следва:</w:t>
      </w:r>
    </w:p>
    <w:p w:rsidR="006F366A" w:rsidRPr="009D4476" w:rsidRDefault="006F366A" w:rsidP="00FB1621">
      <w:pPr>
        <w:spacing w:line="240" w:lineRule="auto"/>
        <w:ind w:firstLine="720"/>
        <w:jc w:val="both"/>
        <w:rPr>
          <w:rFonts w:ascii="Times New Roman" w:hAnsi="Times New Roman" w:cs="Times New Roman"/>
          <w:b/>
          <w:bCs/>
          <w:sz w:val="24"/>
          <w:szCs w:val="24"/>
          <w:lang w:val="ru-RU"/>
        </w:rPr>
      </w:pPr>
      <w:r w:rsidRPr="009D4476">
        <w:rPr>
          <w:rFonts w:ascii="Times New Roman" w:hAnsi="Times New Roman" w:cs="Times New Roman"/>
          <w:b/>
          <w:bCs/>
          <w:sz w:val="24"/>
          <w:szCs w:val="24"/>
          <w:lang w:val="ru-RU"/>
        </w:rPr>
        <w:t>1.За проект «ПП”Шуменско плато” – Европейски парк на бъдещето»</w:t>
      </w:r>
    </w:p>
    <w:p w:rsidR="006F366A" w:rsidRPr="009D4476" w:rsidRDefault="006F366A" w:rsidP="00FB1621">
      <w:pPr>
        <w:spacing w:line="240" w:lineRule="auto"/>
        <w:ind w:firstLine="720"/>
        <w:jc w:val="both"/>
        <w:rPr>
          <w:rFonts w:ascii="Times New Roman" w:hAnsi="Times New Roman" w:cs="Times New Roman"/>
          <w:b/>
          <w:bCs/>
          <w:sz w:val="24"/>
          <w:szCs w:val="24"/>
          <w:lang w:val="ru-RU"/>
        </w:rPr>
      </w:pPr>
      <w:r w:rsidRPr="009D4476">
        <w:rPr>
          <w:rFonts w:ascii="Times New Roman" w:hAnsi="Times New Roman" w:cs="Times New Roman"/>
          <w:sz w:val="24"/>
          <w:szCs w:val="24"/>
          <w:lang w:val="ru-RU"/>
        </w:rPr>
        <w:t xml:space="preserve">1.1. </w:t>
      </w:r>
      <w:r w:rsidRPr="009D4476">
        <w:rPr>
          <w:rFonts w:ascii="Times New Roman" w:hAnsi="Times New Roman" w:cs="Times New Roman"/>
          <w:b/>
          <w:bCs/>
          <w:sz w:val="24"/>
          <w:szCs w:val="24"/>
          <w:lang w:val="ru-RU"/>
        </w:rPr>
        <w:t>Типове горски местообитания:</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1.1.1.Тип местообитание 9150 – термофилни букови гори – отдел 228-з /2дка/;</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1.1.2.Тип местообитание 91МО – подтип Мизийски смесени термофилни дъбови гори – отделли 199-н /41дка/, 224-ж /92дка/;</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1.1.3.Тип местоопитание 91</w:t>
      </w:r>
      <w:r w:rsidRPr="009D4476">
        <w:rPr>
          <w:rFonts w:ascii="Times New Roman" w:hAnsi="Times New Roman" w:cs="Times New Roman"/>
          <w:sz w:val="24"/>
          <w:szCs w:val="24"/>
        </w:rPr>
        <w:t>G</w:t>
      </w:r>
      <w:r w:rsidRPr="009D4476">
        <w:rPr>
          <w:rFonts w:ascii="Times New Roman" w:hAnsi="Times New Roman" w:cs="Times New Roman"/>
          <w:sz w:val="24"/>
          <w:szCs w:val="24"/>
          <w:lang w:val="ru-RU"/>
        </w:rPr>
        <w:t xml:space="preserve">О – Панонски гори с </w:t>
      </w:r>
      <w:r w:rsidRPr="009D4476">
        <w:rPr>
          <w:rFonts w:ascii="Times New Roman" w:hAnsi="Times New Roman" w:cs="Times New Roman"/>
          <w:sz w:val="24"/>
          <w:szCs w:val="24"/>
        </w:rPr>
        <w:t>Qercus</w:t>
      </w:r>
      <w:r w:rsidRPr="009D4476">
        <w:rPr>
          <w:rFonts w:ascii="Times New Roman" w:hAnsi="Times New Roman" w:cs="Times New Roman"/>
          <w:sz w:val="24"/>
          <w:szCs w:val="24"/>
          <w:lang w:val="ru-RU"/>
        </w:rPr>
        <w:t xml:space="preserve"> </w:t>
      </w:r>
      <w:r w:rsidRPr="009D4476">
        <w:rPr>
          <w:rFonts w:ascii="Times New Roman" w:hAnsi="Times New Roman" w:cs="Times New Roman"/>
          <w:sz w:val="24"/>
          <w:szCs w:val="24"/>
        </w:rPr>
        <w:t>petrea</w:t>
      </w:r>
      <w:r w:rsidRPr="009D4476">
        <w:rPr>
          <w:rFonts w:ascii="Times New Roman" w:hAnsi="Times New Roman" w:cs="Times New Roman"/>
          <w:sz w:val="24"/>
          <w:szCs w:val="24"/>
          <w:lang w:val="ru-RU"/>
        </w:rPr>
        <w:t xml:space="preserve"> </w:t>
      </w:r>
      <w:r w:rsidRPr="009D4476">
        <w:rPr>
          <w:rFonts w:ascii="Times New Roman" w:hAnsi="Times New Roman" w:cs="Times New Roman"/>
          <w:sz w:val="24"/>
          <w:szCs w:val="24"/>
        </w:rPr>
        <w:t>(зимен дъб) и Carpinus</w:t>
      </w:r>
      <w:r w:rsidRPr="009D4476">
        <w:rPr>
          <w:rFonts w:ascii="Times New Roman" w:hAnsi="Times New Roman" w:cs="Times New Roman"/>
          <w:sz w:val="24"/>
          <w:szCs w:val="24"/>
          <w:lang w:val="ru-RU"/>
        </w:rPr>
        <w:t xml:space="preserve"> </w:t>
      </w:r>
      <w:r w:rsidRPr="009D4476">
        <w:rPr>
          <w:rFonts w:ascii="Times New Roman" w:hAnsi="Times New Roman" w:cs="Times New Roman"/>
          <w:sz w:val="24"/>
          <w:szCs w:val="24"/>
        </w:rPr>
        <w:t>betulus</w:t>
      </w:r>
      <w:r w:rsidRPr="009D4476">
        <w:rPr>
          <w:rFonts w:ascii="Times New Roman" w:hAnsi="Times New Roman" w:cs="Times New Roman"/>
          <w:sz w:val="24"/>
          <w:szCs w:val="24"/>
          <w:lang w:val="ru-RU"/>
        </w:rPr>
        <w:t xml:space="preserve"> </w:t>
      </w:r>
      <w:r w:rsidRPr="009D4476">
        <w:rPr>
          <w:rFonts w:ascii="Times New Roman" w:hAnsi="Times New Roman" w:cs="Times New Roman"/>
          <w:sz w:val="24"/>
          <w:szCs w:val="24"/>
        </w:rPr>
        <w:t xml:space="preserve">(обикновен габър) – отдели </w:t>
      </w:r>
      <w:r w:rsidRPr="009D4476">
        <w:rPr>
          <w:rFonts w:ascii="Times New Roman" w:hAnsi="Times New Roman" w:cs="Times New Roman"/>
          <w:sz w:val="24"/>
          <w:szCs w:val="24"/>
          <w:lang w:val="ru-RU"/>
        </w:rPr>
        <w:t>247-е /35дка/, 250-к /61дка/;</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1.1.4. Тип местоопитание 91</w:t>
      </w:r>
      <w:r w:rsidRPr="009D4476">
        <w:rPr>
          <w:rFonts w:ascii="Times New Roman" w:hAnsi="Times New Roman" w:cs="Times New Roman"/>
          <w:sz w:val="24"/>
          <w:szCs w:val="24"/>
        </w:rPr>
        <w:t>Н</w:t>
      </w:r>
      <w:r w:rsidRPr="009D4476">
        <w:rPr>
          <w:rFonts w:ascii="Times New Roman" w:hAnsi="Times New Roman" w:cs="Times New Roman"/>
          <w:sz w:val="24"/>
          <w:szCs w:val="24"/>
          <w:lang w:val="ru-RU"/>
        </w:rPr>
        <w:t xml:space="preserve">О – Панонски гори с </w:t>
      </w:r>
      <w:r w:rsidRPr="009D4476">
        <w:rPr>
          <w:rFonts w:ascii="Times New Roman" w:hAnsi="Times New Roman" w:cs="Times New Roman"/>
          <w:sz w:val="24"/>
          <w:szCs w:val="24"/>
        </w:rPr>
        <w:t>Qercus</w:t>
      </w:r>
      <w:r w:rsidRPr="009D4476">
        <w:rPr>
          <w:rFonts w:ascii="Times New Roman" w:hAnsi="Times New Roman" w:cs="Times New Roman"/>
          <w:sz w:val="24"/>
          <w:szCs w:val="24"/>
          <w:lang w:val="ru-RU"/>
        </w:rPr>
        <w:t xml:space="preserve"> </w:t>
      </w:r>
      <w:r w:rsidRPr="009D4476">
        <w:rPr>
          <w:rFonts w:ascii="Times New Roman" w:hAnsi="Times New Roman" w:cs="Times New Roman"/>
          <w:sz w:val="24"/>
          <w:szCs w:val="24"/>
        </w:rPr>
        <w:t>pubescens</w:t>
      </w:r>
      <w:r w:rsidRPr="009D4476">
        <w:rPr>
          <w:rFonts w:ascii="Times New Roman" w:hAnsi="Times New Roman" w:cs="Times New Roman"/>
          <w:sz w:val="24"/>
          <w:szCs w:val="24"/>
          <w:lang w:val="ru-RU"/>
        </w:rPr>
        <w:t xml:space="preserve"> </w:t>
      </w:r>
      <w:r w:rsidRPr="009D4476">
        <w:rPr>
          <w:rFonts w:ascii="Times New Roman" w:hAnsi="Times New Roman" w:cs="Times New Roman"/>
          <w:sz w:val="24"/>
          <w:szCs w:val="24"/>
        </w:rPr>
        <w:t xml:space="preserve">(космат дъб) – отдели </w:t>
      </w:r>
      <w:r w:rsidRPr="009D4476">
        <w:rPr>
          <w:rFonts w:ascii="Times New Roman" w:hAnsi="Times New Roman" w:cs="Times New Roman"/>
          <w:sz w:val="24"/>
          <w:szCs w:val="24"/>
          <w:lang w:val="ru-RU"/>
        </w:rPr>
        <w:t>203-х /20дка/, 220-ж /57дка/;</w:t>
      </w:r>
    </w:p>
    <w:p w:rsidR="006F366A" w:rsidRPr="009D4476" w:rsidRDefault="006F366A" w:rsidP="00FB1621">
      <w:pPr>
        <w:spacing w:line="240" w:lineRule="auto"/>
        <w:ind w:firstLine="720"/>
        <w:jc w:val="both"/>
        <w:rPr>
          <w:rFonts w:ascii="Times New Roman" w:hAnsi="Times New Roman" w:cs="Times New Roman"/>
          <w:b/>
          <w:bCs/>
          <w:sz w:val="24"/>
          <w:szCs w:val="24"/>
          <w:lang w:val="ru-RU"/>
        </w:rPr>
      </w:pPr>
      <w:r w:rsidRPr="009D4476">
        <w:rPr>
          <w:rFonts w:ascii="Times New Roman" w:hAnsi="Times New Roman" w:cs="Times New Roman"/>
          <w:sz w:val="24"/>
          <w:szCs w:val="24"/>
          <w:lang w:val="ru-RU"/>
        </w:rPr>
        <w:t>1.2.</w:t>
      </w:r>
      <w:r w:rsidRPr="009D4476">
        <w:rPr>
          <w:rFonts w:ascii="Times New Roman" w:hAnsi="Times New Roman" w:cs="Times New Roman"/>
          <w:b/>
          <w:bCs/>
          <w:sz w:val="24"/>
          <w:szCs w:val="24"/>
          <w:lang w:val="ru-RU"/>
        </w:rPr>
        <w:t xml:space="preserve"> Типове тревни местообитания:</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1.2.1.Тип местообитание 6210 – Полуестествени сухи треви и храстови съобщества върху варовик – отдели 204-4 /40дка/, 205-2 /83дка/;</w:t>
      </w:r>
    </w:p>
    <w:p w:rsidR="006F366A" w:rsidRPr="009D4476" w:rsidRDefault="006F366A" w:rsidP="00FB1621">
      <w:pPr>
        <w:spacing w:line="240" w:lineRule="auto"/>
        <w:ind w:firstLine="720"/>
        <w:jc w:val="both"/>
        <w:rPr>
          <w:rFonts w:ascii="Times New Roman" w:hAnsi="Times New Roman" w:cs="Times New Roman"/>
          <w:b/>
          <w:bCs/>
          <w:sz w:val="24"/>
          <w:szCs w:val="24"/>
          <w:lang w:val="ru-RU"/>
        </w:rPr>
      </w:pPr>
      <w:r w:rsidRPr="009D4476">
        <w:rPr>
          <w:rFonts w:ascii="Times New Roman" w:hAnsi="Times New Roman" w:cs="Times New Roman"/>
          <w:b/>
          <w:bCs/>
          <w:sz w:val="24"/>
          <w:szCs w:val="24"/>
          <w:lang w:val="ru-RU"/>
        </w:rPr>
        <w:t>2.За проект «Устройство и управление на ПП”Шуменско плато”»</w:t>
      </w:r>
    </w:p>
    <w:p w:rsidR="006F366A" w:rsidRPr="009D4476" w:rsidRDefault="006F366A" w:rsidP="00FB1621">
      <w:pPr>
        <w:spacing w:line="240" w:lineRule="auto"/>
        <w:ind w:firstLine="720"/>
        <w:jc w:val="both"/>
        <w:rPr>
          <w:rFonts w:ascii="Times New Roman" w:hAnsi="Times New Roman" w:cs="Times New Roman"/>
          <w:b/>
          <w:bCs/>
          <w:sz w:val="24"/>
          <w:szCs w:val="24"/>
          <w:lang w:val="ru-RU"/>
        </w:rPr>
      </w:pPr>
      <w:r w:rsidRPr="009D4476">
        <w:rPr>
          <w:rFonts w:ascii="Times New Roman" w:hAnsi="Times New Roman" w:cs="Times New Roman"/>
          <w:sz w:val="24"/>
          <w:szCs w:val="24"/>
          <w:lang w:val="ru-RU"/>
        </w:rPr>
        <w:t xml:space="preserve">2.1. </w:t>
      </w:r>
      <w:r w:rsidRPr="009D4476">
        <w:rPr>
          <w:rFonts w:ascii="Times New Roman" w:hAnsi="Times New Roman" w:cs="Times New Roman"/>
          <w:b/>
          <w:bCs/>
          <w:sz w:val="24"/>
          <w:szCs w:val="24"/>
          <w:lang w:val="ru-RU"/>
        </w:rPr>
        <w:t>Типове горски местообитания:</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2.2.1.Тип местоопитание 91</w:t>
      </w:r>
      <w:r w:rsidRPr="009D4476">
        <w:rPr>
          <w:rFonts w:ascii="Times New Roman" w:hAnsi="Times New Roman" w:cs="Times New Roman"/>
          <w:sz w:val="24"/>
          <w:szCs w:val="24"/>
        </w:rPr>
        <w:t>G</w:t>
      </w:r>
      <w:r w:rsidRPr="009D4476">
        <w:rPr>
          <w:rFonts w:ascii="Times New Roman" w:hAnsi="Times New Roman" w:cs="Times New Roman"/>
          <w:sz w:val="24"/>
          <w:szCs w:val="24"/>
          <w:lang w:val="ru-RU"/>
        </w:rPr>
        <w:t xml:space="preserve">О – Панонски гори с </w:t>
      </w:r>
      <w:r w:rsidRPr="009D4476">
        <w:rPr>
          <w:rFonts w:ascii="Times New Roman" w:hAnsi="Times New Roman" w:cs="Times New Roman"/>
          <w:sz w:val="24"/>
          <w:szCs w:val="24"/>
        </w:rPr>
        <w:t>Qercus</w:t>
      </w:r>
      <w:r w:rsidRPr="009D4476">
        <w:rPr>
          <w:rFonts w:ascii="Times New Roman" w:hAnsi="Times New Roman" w:cs="Times New Roman"/>
          <w:sz w:val="24"/>
          <w:szCs w:val="24"/>
          <w:lang w:val="ru-RU"/>
        </w:rPr>
        <w:t xml:space="preserve"> </w:t>
      </w:r>
      <w:r w:rsidRPr="009D4476">
        <w:rPr>
          <w:rFonts w:ascii="Times New Roman" w:hAnsi="Times New Roman" w:cs="Times New Roman"/>
          <w:sz w:val="24"/>
          <w:szCs w:val="24"/>
        </w:rPr>
        <w:t>petrea</w:t>
      </w:r>
      <w:r w:rsidRPr="009D4476">
        <w:rPr>
          <w:rFonts w:ascii="Times New Roman" w:hAnsi="Times New Roman" w:cs="Times New Roman"/>
          <w:sz w:val="24"/>
          <w:szCs w:val="24"/>
          <w:lang w:val="ru-RU"/>
        </w:rPr>
        <w:t xml:space="preserve"> </w:t>
      </w:r>
      <w:r w:rsidRPr="009D4476">
        <w:rPr>
          <w:rFonts w:ascii="Times New Roman" w:hAnsi="Times New Roman" w:cs="Times New Roman"/>
          <w:sz w:val="24"/>
          <w:szCs w:val="24"/>
        </w:rPr>
        <w:t>(зимен дъб) и Carpinus</w:t>
      </w:r>
      <w:r w:rsidRPr="009D4476">
        <w:rPr>
          <w:rFonts w:ascii="Times New Roman" w:hAnsi="Times New Roman" w:cs="Times New Roman"/>
          <w:sz w:val="24"/>
          <w:szCs w:val="24"/>
          <w:lang w:val="ru-RU"/>
        </w:rPr>
        <w:t xml:space="preserve"> </w:t>
      </w:r>
      <w:r w:rsidRPr="009D4476">
        <w:rPr>
          <w:rFonts w:ascii="Times New Roman" w:hAnsi="Times New Roman" w:cs="Times New Roman"/>
          <w:sz w:val="24"/>
          <w:szCs w:val="24"/>
        </w:rPr>
        <w:t>betulus</w:t>
      </w:r>
      <w:r w:rsidRPr="009D4476">
        <w:rPr>
          <w:rFonts w:ascii="Times New Roman" w:hAnsi="Times New Roman" w:cs="Times New Roman"/>
          <w:sz w:val="24"/>
          <w:szCs w:val="24"/>
          <w:lang w:val="ru-RU"/>
        </w:rPr>
        <w:t xml:space="preserve"> </w:t>
      </w:r>
      <w:r w:rsidRPr="009D4476">
        <w:rPr>
          <w:rFonts w:ascii="Times New Roman" w:hAnsi="Times New Roman" w:cs="Times New Roman"/>
          <w:sz w:val="24"/>
          <w:szCs w:val="24"/>
        </w:rPr>
        <w:t xml:space="preserve">(обикновен габър) – отдели </w:t>
      </w:r>
      <w:r w:rsidRPr="009D4476">
        <w:rPr>
          <w:rFonts w:ascii="Times New Roman" w:hAnsi="Times New Roman" w:cs="Times New Roman"/>
          <w:sz w:val="24"/>
          <w:szCs w:val="24"/>
          <w:lang w:val="ru-RU"/>
        </w:rPr>
        <w:t>247-е /35дка/, 250-к /61дка/;</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1.1.4. Тип местоопитание 91</w:t>
      </w:r>
      <w:r w:rsidRPr="009D4476">
        <w:rPr>
          <w:rFonts w:ascii="Times New Roman" w:hAnsi="Times New Roman" w:cs="Times New Roman"/>
          <w:sz w:val="24"/>
          <w:szCs w:val="24"/>
        </w:rPr>
        <w:t>Н</w:t>
      </w:r>
      <w:r w:rsidRPr="009D4476">
        <w:rPr>
          <w:rFonts w:ascii="Times New Roman" w:hAnsi="Times New Roman" w:cs="Times New Roman"/>
          <w:sz w:val="24"/>
          <w:szCs w:val="24"/>
          <w:lang w:val="ru-RU"/>
        </w:rPr>
        <w:t xml:space="preserve">О – Панонски гори с </w:t>
      </w:r>
      <w:r w:rsidRPr="009D4476">
        <w:rPr>
          <w:rFonts w:ascii="Times New Roman" w:hAnsi="Times New Roman" w:cs="Times New Roman"/>
          <w:sz w:val="24"/>
          <w:szCs w:val="24"/>
        </w:rPr>
        <w:t>Qercus</w:t>
      </w:r>
      <w:r w:rsidRPr="009D4476">
        <w:rPr>
          <w:rFonts w:ascii="Times New Roman" w:hAnsi="Times New Roman" w:cs="Times New Roman"/>
          <w:sz w:val="24"/>
          <w:szCs w:val="24"/>
          <w:lang w:val="ru-RU"/>
        </w:rPr>
        <w:t xml:space="preserve"> </w:t>
      </w:r>
      <w:r w:rsidRPr="009D4476">
        <w:rPr>
          <w:rFonts w:ascii="Times New Roman" w:hAnsi="Times New Roman" w:cs="Times New Roman"/>
          <w:sz w:val="24"/>
          <w:szCs w:val="24"/>
        </w:rPr>
        <w:t>pubescens</w:t>
      </w:r>
      <w:r w:rsidRPr="009D4476">
        <w:rPr>
          <w:rFonts w:ascii="Times New Roman" w:hAnsi="Times New Roman" w:cs="Times New Roman"/>
          <w:sz w:val="24"/>
          <w:szCs w:val="24"/>
          <w:lang w:val="ru-RU"/>
        </w:rPr>
        <w:t xml:space="preserve"> </w:t>
      </w:r>
      <w:r w:rsidRPr="009D4476">
        <w:rPr>
          <w:rFonts w:ascii="Times New Roman" w:hAnsi="Times New Roman" w:cs="Times New Roman"/>
          <w:sz w:val="24"/>
          <w:szCs w:val="24"/>
        </w:rPr>
        <w:t xml:space="preserve">(космат дъб) – отдели </w:t>
      </w:r>
      <w:r w:rsidRPr="009D4476">
        <w:rPr>
          <w:rFonts w:ascii="Times New Roman" w:hAnsi="Times New Roman" w:cs="Times New Roman"/>
          <w:sz w:val="24"/>
          <w:szCs w:val="24"/>
          <w:lang w:val="ru-RU"/>
        </w:rPr>
        <w:t>204-з /97дка/, 241-и /117дка/, 247-к /75дка/, 251-б /44дка/, 253-к /32дка/, 256-в /40дка/, 257-б /40дка/;</w:t>
      </w:r>
    </w:p>
    <w:p w:rsidR="006F366A" w:rsidRPr="009D4476" w:rsidRDefault="006F366A" w:rsidP="00FB1621">
      <w:pPr>
        <w:spacing w:line="240" w:lineRule="auto"/>
        <w:ind w:firstLine="720"/>
        <w:jc w:val="both"/>
        <w:rPr>
          <w:rFonts w:ascii="Times New Roman" w:hAnsi="Times New Roman" w:cs="Times New Roman"/>
          <w:b/>
          <w:bCs/>
          <w:sz w:val="24"/>
          <w:szCs w:val="24"/>
          <w:lang w:val="ru-RU"/>
        </w:rPr>
      </w:pPr>
      <w:r w:rsidRPr="009D4476">
        <w:rPr>
          <w:rFonts w:ascii="Times New Roman" w:hAnsi="Times New Roman" w:cs="Times New Roman"/>
          <w:sz w:val="24"/>
          <w:szCs w:val="24"/>
          <w:lang w:val="ru-RU"/>
        </w:rPr>
        <w:t>2.2.</w:t>
      </w:r>
      <w:r w:rsidRPr="009D4476">
        <w:rPr>
          <w:rFonts w:ascii="Times New Roman" w:hAnsi="Times New Roman" w:cs="Times New Roman"/>
          <w:b/>
          <w:bCs/>
          <w:sz w:val="24"/>
          <w:szCs w:val="24"/>
          <w:lang w:val="ru-RU"/>
        </w:rPr>
        <w:t xml:space="preserve"> Типове тревни местообитания:</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2.2.1.Тип местообитание 6210 – Полуестествени сухи треви и храстови съобщества върху варовик – отдели 203-2 /136дка/, 205-4 /120дка/, 205-6 /18дка/;</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С обектите са запознати всички отговорни служителите, имащи отношение към ПП”Шуменско плато”, а информация за резултатите от мониторинга ни бе предоставена от ДПП”Шуменско плато”.</w:t>
      </w:r>
    </w:p>
    <w:p w:rsidR="006F366A" w:rsidRPr="009D4476" w:rsidRDefault="006F366A" w:rsidP="00FB1621">
      <w:pPr>
        <w:spacing w:line="240" w:lineRule="auto"/>
        <w:ind w:firstLine="720"/>
        <w:jc w:val="both"/>
        <w:rPr>
          <w:rFonts w:ascii="Times New Roman" w:hAnsi="Times New Roman" w:cs="Times New Roman"/>
          <w:b/>
          <w:bCs/>
          <w:sz w:val="24"/>
          <w:szCs w:val="24"/>
          <w:lang w:val="ru-RU"/>
        </w:rPr>
      </w:pPr>
      <w:r w:rsidRPr="009D4476">
        <w:rPr>
          <w:rFonts w:ascii="Times New Roman" w:hAnsi="Times New Roman" w:cs="Times New Roman"/>
          <w:b/>
          <w:bCs/>
          <w:sz w:val="24"/>
          <w:szCs w:val="24"/>
          <w:lang w:val="ru-RU"/>
        </w:rPr>
        <w:t>Извършен мониторинг от служители</w:t>
      </w:r>
      <w:r w:rsidRPr="009D4476">
        <w:rPr>
          <w:rFonts w:ascii="Times New Roman" w:hAnsi="Times New Roman" w:cs="Times New Roman"/>
          <w:sz w:val="24"/>
          <w:szCs w:val="24"/>
          <w:lang w:val="ru-RU"/>
        </w:rPr>
        <w:t xml:space="preserve"> </w:t>
      </w:r>
      <w:r w:rsidRPr="009D4476">
        <w:rPr>
          <w:rFonts w:ascii="Times New Roman" w:hAnsi="Times New Roman" w:cs="Times New Roman"/>
          <w:b/>
          <w:bCs/>
          <w:sz w:val="24"/>
          <w:szCs w:val="24"/>
          <w:lang w:val="ru-RU"/>
        </w:rPr>
        <w:t>на ТП ”ДГС - Шумен”</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b/>
          <w:bCs/>
          <w:sz w:val="24"/>
          <w:szCs w:val="24"/>
          <w:lang w:val="ru-RU"/>
        </w:rPr>
        <w:t>1. ВКС 1.2. – редки и застрашени животински видове.</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1.1.Осояд – отдели 125, 182 – неустановен вид и гнездо.</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1.2.Черен щъркел – отдели 121, 130, 154 - неустановен вид и гнездо; отдел 175 - установен вид 1бр. в летеж и гнездо 1бр.</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1.3.Голям ястеб - отдел 122 - неустановен вид и гнездо; отдели 147 установен вид - 1бр, 174 – установен вид - 2бр, 183 - установен вид - 1бр. в летеж;  гнезда – неустановени.</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1.4.Горска улулица - отдел 175 - неустановен вид и гнездо; отдел 192 установен вид - 1бр., гнездо – неустановено.</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1.5.Среден пъстър кълвач - установен вид - отдели 123 - 2бр.; 126 – 1бр.; 127 -4бр.; 133 -1бр.; 145 – 1бр, 174 - 2бр. в летеж;  гнезда – неустановени</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1.6.Черен кълвач - установен вид - отдели 167 - 1бр.; 170 – 2бр.; 171 - 1бр.; 173 - 2бр.  в летеж;  гнезда – неустановени.</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1.7.Сив кълвач - отдели 120, 127, 145, 132,135 - неустановен вид и гнездо.</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1.8.Орел змияр - отдели 119, 164, 146 - неустановен вид и гнездо.</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1.9.Малък креслив орел - установен вид - отдели 134 - 2бр.; 189 – 3бр. в летеж;  гнезда – неустановени.</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1.10.Горски бекас - установен вид - отдели 151 - 6бр.; 152 – 4бр.; 178 - 2бр.; 182 - 4бр.  в летеж;  гнезда – неустановени.</w:t>
      </w:r>
    </w:p>
    <w:p w:rsidR="006F366A" w:rsidRPr="009D4476"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b/>
          <w:bCs/>
          <w:sz w:val="24"/>
          <w:szCs w:val="24"/>
          <w:lang w:val="ru-RU"/>
        </w:rPr>
        <w:t>1. ВКС 3. – тори във фаза на старост.</w:t>
      </w:r>
    </w:p>
    <w:p w:rsidR="006F366A" w:rsidRDefault="006F366A" w:rsidP="00FB1621">
      <w:pPr>
        <w:spacing w:line="240" w:lineRule="auto"/>
        <w:ind w:firstLine="720"/>
        <w:jc w:val="both"/>
        <w:rPr>
          <w:rFonts w:ascii="Times New Roman" w:hAnsi="Times New Roman" w:cs="Times New Roman"/>
          <w:sz w:val="24"/>
          <w:szCs w:val="24"/>
          <w:lang w:val="ru-RU"/>
        </w:rPr>
      </w:pPr>
      <w:r w:rsidRPr="009D4476">
        <w:rPr>
          <w:rFonts w:ascii="Times New Roman" w:hAnsi="Times New Roman" w:cs="Times New Roman"/>
          <w:sz w:val="24"/>
          <w:szCs w:val="24"/>
          <w:lang w:val="ru-RU"/>
        </w:rPr>
        <w:t xml:space="preserve">Отдели: 139-г; 140-а, б; 158-г, д, е; 161-в, г, е, ж; 162-д, ж, и; 189-д; 186-с; 183-у; </w:t>
      </w:r>
    </w:p>
    <w:p w:rsidR="006F366A" w:rsidRPr="00263F14" w:rsidRDefault="006F366A" w:rsidP="00263F14">
      <w:pPr>
        <w:ind w:firstLine="720"/>
        <w:jc w:val="both"/>
        <w:rPr>
          <w:rFonts w:ascii="Times New Roman" w:hAnsi="Times New Roman" w:cs="Times New Roman"/>
          <w:sz w:val="24"/>
          <w:szCs w:val="24"/>
          <w:lang w:val="ru-RU"/>
        </w:rPr>
      </w:pPr>
      <w:r>
        <w:rPr>
          <w:rFonts w:ascii="Times New Roman" w:hAnsi="Times New Roman" w:cs="Times New Roman"/>
          <w:b/>
          <w:bCs/>
          <w:sz w:val="24"/>
          <w:szCs w:val="24"/>
        </w:rPr>
        <w:t>VІІ. СОЦИАЛНО ИКОНОМИЧЕСКИ АСПЕКТИ – ОТНОШЕНИЕТО НА МЕСТНОТО НАСЕЛЕНИЕ И ЗАИНТЕРЕСОВАНИТЕ СТРАНИ СПРЯМО ГОРСКИТЕ РЕСУРСИ И ДЕЙНОСТИ.</w:t>
      </w:r>
    </w:p>
    <w:p w:rsidR="006F366A" w:rsidRPr="00C50BFD" w:rsidRDefault="006F366A" w:rsidP="00C50B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През 2016 г. кметствата и всички заинтересовани страни бяха запознати с Доклада за горите с висока консервационна стойност на ТП”ДГСІШумен” и с принципите на горска сертификация с които стопанството ще удостовери, че стопанисването и управлението на горските територии- собственост на ТП ДГС Шумен се осъществява по отговорен начин, съчетаващ екологичните, икономическите и социални ползи от горите.</w:t>
      </w:r>
    </w:p>
    <w:p w:rsidR="006F366A" w:rsidRDefault="006F366A" w:rsidP="00C50B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Направена бе среща с представителите на дърводобивните фирми и лицензираните лесовъди относно задълженията им свързани с изискванията на сертификацията при осъществяване на тяхната дейност.</w:t>
      </w:r>
    </w:p>
    <w:p w:rsidR="006F366A" w:rsidRDefault="006F366A" w:rsidP="00C50B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Местното население закупува дърва за огрев от склад на база установен ценоразпис, след представен от кмета на населеното място списък или подадено индивидуално заявление.</w:t>
      </w:r>
    </w:p>
    <w:p w:rsidR="006F366A" w:rsidRDefault="006F366A" w:rsidP="00F869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чл.71, ал.1, т.1 и 3 от Наредбата за условията и реда за възлагане изпълнението на дейности в горски територии също се добива  дърва и вършина от местно население. </w:t>
      </w:r>
    </w:p>
    <w:p w:rsidR="006F366A" w:rsidRPr="00F869B5" w:rsidRDefault="006F366A" w:rsidP="00C50BFD">
      <w:pPr>
        <w:spacing w:after="0" w:line="240" w:lineRule="auto"/>
        <w:ind w:firstLine="709"/>
        <w:jc w:val="both"/>
        <w:rPr>
          <w:rFonts w:ascii="Times New Roman" w:hAnsi="Times New Roman" w:cs="Times New Roman"/>
          <w:sz w:val="16"/>
          <w:szCs w:val="16"/>
        </w:rPr>
      </w:pPr>
    </w:p>
    <w:p w:rsidR="006F366A" w:rsidRPr="00C50BFD" w:rsidRDefault="006F366A" w:rsidP="00C50B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ТП ДГС Шумен прави всичко възможно местното население да няма проблем с ползването на дърва за огрев.</w:t>
      </w:r>
    </w:p>
    <w:p w:rsidR="006F366A" w:rsidRDefault="006F366A" w:rsidP="00160B54">
      <w:pPr>
        <w:spacing w:after="0"/>
        <w:ind w:firstLine="708"/>
        <w:jc w:val="both"/>
        <w:rPr>
          <w:rFonts w:ascii="Times New Roman" w:hAnsi="Times New Roman" w:cs="Times New Roman"/>
          <w:b/>
          <w:bCs/>
          <w:sz w:val="24"/>
          <w:szCs w:val="24"/>
        </w:rPr>
      </w:pPr>
    </w:p>
    <w:p w:rsidR="006F366A" w:rsidRDefault="006F366A" w:rsidP="003367EE">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VІІІ. ОЦЕНКА НА ПРОДУКТИВНОСТТА И ЕФЕКТИВНОСТТА НА ГОРСКОТО СТОПАНСТВО.</w:t>
      </w:r>
    </w:p>
    <w:p w:rsidR="006F366A" w:rsidRPr="003367EE" w:rsidRDefault="006F366A" w:rsidP="003367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Основни предизвикателства за подобряване ефективността и продуктивността на горското стопанство  при спазване на принципите на горска сертификация са насочени към балансирано и отговорно отношение в различни направления- екологични, икономически и социални, които са свързани с голям брой заинтересовани страни. За подобряване ефективността и продуктивността е необходимо популяризиране на ползите от прилагане на стандарта по горска сертификация  при стопанисването и управлението на горите от ТП ДГС Шумен, насочено към всички заинтересовани страни.</w:t>
      </w:r>
    </w:p>
    <w:p w:rsidR="006F366A" w:rsidRDefault="006F366A" w:rsidP="003367EE">
      <w:pPr>
        <w:spacing w:after="0" w:line="240" w:lineRule="auto"/>
        <w:ind w:firstLine="709"/>
        <w:jc w:val="both"/>
        <w:rPr>
          <w:rFonts w:ascii="Times New Roman" w:hAnsi="Times New Roman" w:cs="Times New Roman"/>
        </w:rPr>
      </w:pPr>
    </w:p>
    <w:p w:rsidR="006F366A" w:rsidRPr="004C145A" w:rsidRDefault="006F366A" w:rsidP="00160B54">
      <w:pPr>
        <w:spacing w:after="0"/>
        <w:ind w:firstLine="708"/>
        <w:jc w:val="both"/>
        <w:rPr>
          <w:rFonts w:ascii="Times New Roman" w:hAnsi="Times New Roman" w:cs="Times New Roman"/>
        </w:rPr>
      </w:pPr>
    </w:p>
    <w:p w:rsidR="006F366A" w:rsidRPr="00CB7077" w:rsidRDefault="006F366A" w:rsidP="00160B54">
      <w:pPr>
        <w:spacing w:after="0"/>
        <w:ind w:firstLine="708"/>
        <w:jc w:val="both"/>
        <w:rPr>
          <w:rFonts w:ascii="Times New Roman" w:hAnsi="Times New Roman" w:cs="Times New Roman"/>
          <w:sz w:val="24"/>
          <w:szCs w:val="24"/>
        </w:rPr>
      </w:pPr>
    </w:p>
    <w:sectPr w:rsidR="006F366A" w:rsidRPr="00CB7077" w:rsidSect="0021179E">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BoldMT Cyr">
    <w:altName w:val="Arial"/>
    <w:panose1 w:val="00000000000000000000"/>
    <w:charset w:val="CC"/>
    <w:family w:val="swiss"/>
    <w:notTrueType/>
    <w:pitch w:val="default"/>
    <w:sig w:usb0="00000201" w:usb1="00000000" w:usb2="00000000" w:usb3="00000000" w:csb0="00000004"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MT Cyr">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26552"/>
    <w:multiLevelType w:val="hybridMultilevel"/>
    <w:tmpl w:val="510C94DC"/>
    <w:lvl w:ilvl="0" w:tplc="018C9D5E">
      <w:start w:val="2"/>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1">
    <w:nsid w:val="3E5D23E0"/>
    <w:multiLevelType w:val="hybridMultilevel"/>
    <w:tmpl w:val="6F76A39E"/>
    <w:lvl w:ilvl="0" w:tplc="4F585612">
      <w:start w:val="5"/>
      <w:numFmt w:val="bullet"/>
      <w:lvlText w:val="-"/>
      <w:lvlJc w:val="left"/>
      <w:pPr>
        <w:tabs>
          <w:tab w:val="num" w:pos="1069"/>
        </w:tabs>
        <w:ind w:left="1069" w:hanging="360"/>
      </w:pPr>
      <w:rPr>
        <w:rFonts w:ascii="Times New Roman" w:eastAsia="Times New Roman" w:hAnsi="Times New Roman" w:hint="default"/>
      </w:rPr>
    </w:lvl>
    <w:lvl w:ilvl="1" w:tplc="04020003">
      <w:start w:val="1"/>
      <w:numFmt w:val="bullet"/>
      <w:lvlText w:val="o"/>
      <w:lvlJc w:val="left"/>
      <w:pPr>
        <w:tabs>
          <w:tab w:val="num" w:pos="1789"/>
        </w:tabs>
        <w:ind w:left="1789" w:hanging="360"/>
      </w:pPr>
      <w:rPr>
        <w:rFonts w:ascii="Courier New" w:hAnsi="Courier New" w:cs="Courier New" w:hint="default"/>
      </w:rPr>
    </w:lvl>
    <w:lvl w:ilvl="2" w:tplc="04020005">
      <w:start w:val="1"/>
      <w:numFmt w:val="bullet"/>
      <w:lvlText w:val=""/>
      <w:lvlJc w:val="left"/>
      <w:pPr>
        <w:tabs>
          <w:tab w:val="num" w:pos="2509"/>
        </w:tabs>
        <w:ind w:left="2509" w:hanging="360"/>
      </w:pPr>
      <w:rPr>
        <w:rFonts w:ascii="Wingdings" w:hAnsi="Wingdings" w:cs="Wingdings" w:hint="default"/>
      </w:rPr>
    </w:lvl>
    <w:lvl w:ilvl="3" w:tplc="04020001">
      <w:start w:val="1"/>
      <w:numFmt w:val="bullet"/>
      <w:lvlText w:val=""/>
      <w:lvlJc w:val="left"/>
      <w:pPr>
        <w:tabs>
          <w:tab w:val="num" w:pos="3229"/>
        </w:tabs>
        <w:ind w:left="3229" w:hanging="360"/>
      </w:pPr>
      <w:rPr>
        <w:rFonts w:ascii="Symbol" w:hAnsi="Symbol" w:cs="Symbol" w:hint="default"/>
      </w:rPr>
    </w:lvl>
    <w:lvl w:ilvl="4" w:tplc="04020003">
      <w:start w:val="1"/>
      <w:numFmt w:val="bullet"/>
      <w:lvlText w:val="o"/>
      <w:lvlJc w:val="left"/>
      <w:pPr>
        <w:tabs>
          <w:tab w:val="num" w:pos="3949"/>
        </w:tabs>
        <w:ind w:left="3949" w:hanging="360"/>
      </w:pPr>
      <w:rPr>
        <w:rFonts w:ascii="Courier New" w:hAnsi="Courier New" w:cs="Courier New" w:hint="default"/>
      </w:rPr>
    </w:lvl>
    <w:lvl w:ilvl="5" w:tplc="04020005">
      <w:start w:val="1"/>
      <w:numFmt w:val="bullet"/>
      <w:lvlText w:val=""/>
      <w:lvlJc w:val="left"/>
      <w:pPr>
        <w:tabs>
          <w:tab w:val="num" w:pos="4669"/>
        </w:tabs>
        <w:ind w:left="4669" w:hanging="360"/>
      </w:pPr>
      <w:rPr>
        <w:rFonts w:ascii="Wingdings" w:hAnsi="Wingdings" w:cs="Wingdings" w:hint="default"/>
      </w:rPr>
    </w:lvl>
    <w:lvl w:ilvl="6" w:tplc="04020001">
      <w:start w:val="1"/>
      <w:numFmt w:val="bullet"/>
      <w:lvlText w:val=""/>
      <w:lvlJc w:val="left"/>
      <w:pPr>
        <w:tabs>
          <w:tab w:val="num" w:pos="5389"/>
        </w:tabs>
        <w:ind w:left="5389" w:hanging="360"/>
      </w:pPr>
      <w:rPr>
        <w:rFonts w:ascii="Symbol" w:hAnsi="Symbol" w:cs="Symbol" w:hint="default"/>
      </w:rPr>
    </w:lvl>
    <w:lvl w:ilvl="7" w:tplc="04020003">
      <w:start w:val="1"/>
      <w:numFmt w:val="bullet"/>
      <w:lvlText w:val="o"/>
      <w:lvlJc w:val="left"/>
      <w:pPr>
        <w:tabs>
          <w:tab w:val="num" w:pos="6109"/>
        </w:tabs>
        <w:ind w:left="6109" w:hanging="360"/>
      </w:pPr>
      <w:rPr>
        <w:rFonts w:ascii="Courier New" w:hAnsi="Courier New" w:cs="Courier New" w:hint="default"/>
      </w:rPr>
    </w:lvl>
    <w:lvl w:ilvl="8" w:tplc="04020005">
      <w:start w:val="1"/>
      <w:numFmt w:val="bullet"/>
      <w:lvlText w:val=""/>
      <w:lvlJc w:val="left"/>
      <w:pPr>
        <w:tabs>
          <w:tab w:val="num" w:pos="6829"/>
        </w:tabs>
        <w:ind w:left="6829"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6A3"/>
    <w:rsid w:val="00020934"/>
    <w:rsid w:val="00037A94"/>
    <w:rsid w:val="0004330A"/>
    <w:rsid w:val="0005537E"/>
    <w:rsid w:val="00062978"/>
    <w:rsid w:val="00073465"/>
    <w:rsid w:val="00076F60"/>
    <w:rsid w:val="00077274"/>
    <w:rsid w:val="000B6ABA"/>
    <w:rsid w:val="000D07A4"/>
    <w:rsid w:val="000E1AD4"/>
    <w:rsid w:val="00131E07"/>
    <w:rsid w:val="001329A3"/>
    <w:rsid w:val="00135D04"/>
    <w:rsid w:val="00140D84"/>
    <w:rsid w:val="00156E09"/>
    <w:rsid w:val="00160A4C"/>
    <w:rsid w:val="00160B54"/>
    <w:rsid w:val="001916A3"/>
    <w:rsid w:val="00193D55"/>
    <w:rsid w:val="001B1066"/>
    <w:rsid w:val="001E0215"/>
    <w:rsid w:val="00210C60"/>
    <w:rsid w:val="0021179E"/>
    <w:rsid w:val="00216D5E"/>
    <w:rsid w:val="002309BD"/>
    <w:rsid w:val="00231408"/>
    <w:rsid w:val="0024063D"/>
    <w:rsid w:val="00263F14"/>
    <w:rsid w:val="00271424"/>
    <w:rsid w:val="00277D48"/>
    <w:rsid w:val="00293FDD"/>
    <w:rsid w:val="002D1F54"/>
    <w:rsid w:val="002F2CC3"/>
    <w:rsid w:val="002F6F67"/>
    <w:rsid w:val="00320601"/>
    <w:rsid w:val="003367EE"/>
    <w:rsid w:val="00345CB5"/>
    <w:rsid w:val="0035664A"/>
    <w:rsid w:val="00356DCC"/>
    <w:rsid w:val="00362033"/>
    <w:rsid w:val="00373677"/>
    <w:rsid w:val="003822F2"/>
    <w:rsid w:val="00392107"/>
    <w:rsid w:val="003D39F2"/>
    <w:rsid w:val="003F480B"/>
    <w:rsid w:val="0042165A"/>
    <w:rsid w:val="00421CF6"/>
    <w:rsid w:val="004301F9"/>
    <w:rsid w:val="00436E32"/>
    <w:rsid w:val="004A7E99"/>
    <w:rsid w:val="004B6D70"/>
    <w:rsid w:val="004C145A"/>
    <w:rsid w:val="0050369D"/>
    <w:rsid w:val="00512EB9"/>
    <w:rsid w:val="0052018B"/>
    <w:rsid w:val="00545E1D"/>
    <w:rsid w:val="00553457"/>
    <w:rsid w:val="00561A3D"/>
    <w:rsid w:val="00576FDF"/>
    <w:rsid w:val="005B6EB0"/>
    <w:rsid w:val="005D02EE"/>
    <w:rsid w:val="005D3951"/>
    <w:rsid w:val="005D3C5E"/>
    <w:rsid w:val="005E2480"/>
    <w:rsid w:val="005E6F84"/>
    <w:rsid w:val="0061313C"/>
    <w:rsid w:val="00617A63"/>
    <w:rsid w:val="00621AA0"/>
    <w:rsid w:val="00624F57"/>
    <w:rsid w:val="00632760"/>
    <w:rsid w:val="00635567"/>
    <w:rsid w:val="006644EC"/>
    <w:rsid w:val="00667A30"/>
    <w:rsid w:val="00673770"/>
    <w:rsid w:val="006879AB"/>
    <w:rsid w:val="006D522B"/>
    <w:rsid w:val="006E0E11"/>
    <w:rsid w:val="006F366A"/>
    <w:rsid w:val="006F4259"/>
    <w:rsid w:val="006F4AA0"/>
    <w:rsid w:val="006F5A4A"/>
    <w:rsid w:val="0071165A"/>
    <w:rsid w:val="00714C3D"/>
    <w:rsid w:val="00715C9A"/>
    <w:rsid w:val="007616DD"/>
    <w:rsid w:val="00772826"/>
    <w:rsid w:val="00777200"/>
    <w:rsid w:val="007816EF"/>
    <w:rsid w:val="007824A0"/>
    <w:rsid w:val="00786D43"/>
    <w:rsid w:val="007B6071"/>
    <w:rsid w:val="007C4E3E"/>
    <w:rsid w:val="007D309F"/>
    <w:rsid w:val="007E365B"/>
    <w:rsid w:val="007F3604"/>
    <w:rsid w:val="00812AEF"/>
    <w:rsid w:val="00855797"/>
    <w:rsid w:val="00862B8B"/>
    <w:rsid w:val="00863DF5"/>
    <w:rsid w:val="008742C1"/>
    <w:rsid w:val="008936A5"/>
    <w:rsid w:val="00893700"/>
    <w:rsid w:val="008955CB"/>
    <w:rsid w:val="008A1C2F"/>
    <w:rsid w:val="008B07CA"/>
    <w:rsid w:val="008B284D"/>
    <w:rsid w:val="008C0D54"/>
    <w:rsid w:val="008C4570"/>
    <w:rsid w:val="008E092D"/>
    <w:rsid w:val="008E27B6"/>
    <w:rsid w:val="00904039"/>
    <w:rsid w:val="00917573"/>
    <w:rsid w:val="00917DB2"/>
    <w:rsid w:val="009442D4"/>
    <w:rsid w:val="00984486"/>
    <w:rsid w:val="00996A5E"/>
    <w:rsid w:val="009B024B"/>
    <w:rsid w:val="009B4221"/>
    <w:rsid w:val="009D3740"/>
    <w:rsid w:val="009D4476"/>
    <w:rsid w:val="009F1DA8"/>
    <w:rsid w:val="00A23A91"/>
    <w:rsid w:val="00A30D61"/>
    <w:rsid w:val="00A331F4"/>
    <w:rsid w:val="00A67F29"/>
    <w:rsid w:val="00A71CFC"/>
    <w:rsid w:val="00A71D2C"/>
    <w:rsid w:val="00A7283C"/>
    <w:rsid w:val="00AD1B14"/>
    <w:rsid w:val="00AE55AB"/>
    <w:rsid w:val="00B00469"/>
    <w:rsid w:val="00B02780"/>
    <w:rsid w:val="00B217A4"/>
    <w:rsid w:val="00B22D8D"/>
    <w:rsid w:val="00B26BE4"/>
    <w:rsid w:val="00B33B96"/>
    <w:rsid w:val="00B43220"/>
    <w:rsid w:val="00B54A1F"/>
    <w:rsid w:val="00B717DF"/>
    <w:rsid w:val="00B83B02"/>
    <w:rsid w:val="00B877FC"/>
    <w:rsid w:val="00B90942"/>
    <w:rsid w:val="00BB0ADF"/>
    <w:rsid w:val="00BC43A6"/>
    <w:rsid w:val="00BD5275"/>
    <w:rsid w:val="00BE25C0"/>
    <w:rsid w:val="00BF1303"/>
    <w:rsid w:val="00C31F32"/>
    <w:rsid w:val="00C335A2"/>
    <w:rsid w:val="00C50BFD"/>
    <w:rsid w:val="00C57B19"/>
    <w:rsid w:val="00C81A72"/>
    <w:rsid w:val="00C87062"/>
    <w:rsid w:val="00C87288"/>
    <w:rsid w:val="00CB7077"/>
    <w:rsid w:val="00CC5231"/>
    <w:rsid w:val="00D07C47"/>
    <w:rsid w:val="00D32EE7"/>
    <w:rsid w:val="00D42AC3"/>
    <w:rsid w:val="00D56E3B"/>
    <w:rsid w:val="00D573CB"/>
    <w:rsid w:val="00D86D21"/>
    <w:rsid w:val="00D928D2"/>
    <w:rsid w:val="00DE465A"/>
    <w:rsid w:val="00E113B0"/>
    <w:rsid w:val="00E133BC"/>
    <w:rsid w:val="00E45FDB"/>
    <w:rsid w:val="00E461A0"/>
    <w:rsid w:val="00E46581"/>
    <w:rsid w:val="00E53D46"/>
    <w:rsid w:val="00E556B4"/>
    <w:rsid w:val="00E82078"/>
    <w:rsid w:val="00EB779F"/>
    <w:rsid w:val="00EF695B"/>
    <w:rsid w:val="00F032BD"/>
    <w:rsid w:val="00F12B33"/>
    <w:rsid w:val="00F21EAE"/>
    <w:rsid w:val="00F2543A"/>
    <w:rsid w:val="00F33D05"/>
    <w:rsid w:val="00F34BEC"/>
    <w:rsid w:val="00F45476"/>
    <w:rsid w:val="00F64F51"/>
    <w:rsid w:val="00F67ADD"/>
    <w:rsid w:val="00F7623F"/>
    <w:rsid w:val="00F869B5"/>
    <w:rsid w:val="00FB0EAF"/>
    <w:rsid w:val="00FB1621"/>
    <w:rsid w:val="00FE3C46"/>
    <w:rsid w:val="00FE741E"/>
    <w:rsid w:val="00FF5DA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B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45CB5"/>
    <w:pPr>
      <w:spacing w:after="120"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locked/>
    <w:rsid w:val="00345CB5"/>
    <w:rPr>
      <w:rFonts w:ascii="Times New Roman" w:hAnsi="Times New Roman" w:cs="Times New Roman"/>
      <w:sz w:val="24"/>
      <w:szCs w:val="24"/>
      <w:lang w:eastAsia="bg-BG"/>
    </w:rPr>
  </w:style>
  <w:style w:type="paragraph" w:styleId="PlainText">
    <w:name w:val="Plain Text"/>
    <w:aliases w:val="Char Char Char,Char,Char Char"/>
    <w:basedOn w:val="Normal"/>
    <w:link w:val="PlainTextChar"/>
    <w:uiPriority w:val="99"/>
    <w:rsid w:val="00E113B0"/>
    <w:pPr>
      <w:spacing w:after="0" w:line="240" w:lineRule="auto"/>
    </w:pPr>
    <w:rPr>
      <w:rFonts w:ascii="Courier New" w:hAnsi="Courier New" w:cs="Courier New"/>
      <w:sz w:val="20"/>
      <w:szCs w:val="20"/>
      <w:lang w:val="en-US"/>
    </w:rPr>
  </w:style>
  <w:style w:type="character" w:customStyle="1" w:styleId="PlainTextChar">
    <w:name w:val="Plain Text Char"/>
    <w:aliases w:val="Char Char Char Char,Char Char1,Char Char Char1"/>
    <w:basedOn w:val="DefaultParagraphFont"/>
    <w:link w:val="PlainText"/>
    <w:uiPriority w:val="99"/>
    <w:semiHidden/>
    <w:locked/>
    <w:rsid w:val="00A7283C"/>
    <w:rPr>
      <w:rFonts w:ascii="Courier New" w:hAnsi="Courier New" w:cs="Courier New"/>
      <w:sz w:val="20"/>
      <w:szCs w:val="20"/>
      <w:lang w:eastAsia="en-US"/>
    </w:rPr>
  </w:style>
  <w:style w:type="character" w:customStyle="1" w:styleId="FontStyle60">
    <w:name w:val="Font Style60"/>
    <w:uiPriority w:val="99"/>
    <w:rsid w:val="00E113B0"/>
    <w:rPr>
      <w:rFonts w:ascii="Microsoft Sans Serif" w:hAnsi="Microsoft Sans Serif" w:cs="Microsoft Sans Serif"/>
      <w:sz w:val="20"/>
      <w:szCs w:val="20"/>
    </w:rPr>
  </w:style>
  <w:style w:type="character" w:customStyle="1" w:styleId="FontStyle409">
    <w:name w:val="Font Style409"/>
    <w:uiPriority w:val="99"/>
    <w:rsid w:val="00E113B0"/>
    <w:rPr>
      <w:rFonts w:ascii="Arial" w:hAnsi="Arial" w:cs="Arial"/>
      <w:sz w:val="18"/>
      <w:szCs w:val="18"/>
    </w:rPr>
  </w:style>
  <w:style w:type="table" w:styleId="TableGrid">
    <w:name w:val="Table Grid"/>
    <w:basedOn w:val="TableNormal"/>
    <w:uiPriority w:val="99"/>
    <w:locked/>
    <w:rsid w:val="00C31F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21AA0"/>
    <w:rPr>
      <w:rFonts w:ascii="Tahoma" w:hAnsi="Tahoma" w:cs="Tahoma"/>
      <w:sz w:val="16"/>
      <w:szCs w:val="16"/>
    </w:rPr>
  </w:style>
  <w:style w:type="character" w:customStyle="1" w:styleId="BalloonTextChar">
    <w:name w:val="Balloon Text Char"/>
    <w:basedOn w:val="DefaultParagraphFont"/>
    <w:link w:val="BalloonText"/>
    <w:uiPriority w:val="99"/>
    <w:semiHidden/>
    <w:rsid w:val="004E591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472334125">
      <w:marLeft w:val="0"/>
      <w:marRight w:val="0"/>
      <w:marTop w:val="0"/>
      <w:marBottom w:val="0"/>
      <w:divBdr>
        <w:top w:val="none" w:sz="0" w:space="0" w:color="auto"/>
        <w:left w:val="none" w:sz="0" w:space="0" w:color="auto"/>
        <w:bottom w:val="none" w:sz="0" w:space="0" w:color="auto"/>
        <w:right w:val="none" w:sz="0" w:space="0" w:color="auto"/>
      </w:divBdr>
    </w:div>
    <w:div w:id="472334126">
      <w:marLeft w:val="0"/>
      <w:marRight w:val="0"/>
      <w:marTop w:val="0"/>
      <w:marBottom w:val="0"/>
      <w:divBdr>
        <w:top w:val="none" w:sz="0" w:space="0" w:color="auto"/>
        <w:left w:val="none" w:sz="0" w:space="0" w:color="auto"/>
        <w:bottom w:val="none" w:sz="0" w:space="0" w:color="auto"/>
        <w:right w:val="none" w:sz="0" w:space="0" w:color="auto"/>
      </w:divBdr>
    </w:div>
    <w:div w:id="472334127">
      <w:marLeft w:val="0"/>
      <w:marRight w:val="0"/>
      <w:marTop w:val="0"/>
      <w:marBottom w:val="0"/>
      <w:divBdr>
        <w:top w:val="none" w:sz="0" w:space="0" w:color="auto"/>
        <w:left w:val="none" w:sz="0" w:space="0" w:color="auto"/>
        <w:bottom w:val="none" w:sz="0" w:space="0" w:color="auto"/>
        <w:right w:val="none" w:sz="0" w:space="0" w:color="auto"/>
      </w:divBdr>
    </w:div>
    <w:div w:id="472334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3511</TotalTime>
  <Pages>11</Pages>
  <Words>3976</Words>
  <Characters>22664</Characters>
  <Application>Microsoft Office Outlook</Application>
  <DocSecurity>0</DocSecurity>
  <Lines>0</Lines>
  <Paragraphs>0</Paragraphs>
  <ScaleCrop>false</ScaleCrop>
  <Company>RUG Shumen, DL Shumen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UCDP</dc:creator>
  <cp:keywords/>
  <dc:description/>
  <cp:lastModifiedBy>Vasko Rajchev</cp:lastModifiedBy>
  <cp:revision>88</cp:revision>
  <cp:lastPrinted>2017-06-29T08:08:00Z</cp:lastPrinted>
  <dcterms:created xsi:type="dcterms:W3CDTF">2017-01-19T08:03:00Z</dcterms:created>
  <dcterms:modified xsi:type="dcterms:W3CDTF">2017-06-29T12:29:00Z</dcterms:modified>
</cp:coreProperties>
</file>