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6" w:rsidRDefault="000B2FE6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0B2FE6" w:rsidRPr="00C638FF" w:rsidRDefault="000B2FE6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0B2FE6" w:rsidRPr="00783DAE" w:rsidRDefault="000B2FE6" w:rsidP="00783DA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Pr="00F37A42">
        <w:rPr>
          <w:rFonts w:ascii="Times New Roman" w:hAnsi="Times New Roman" w:cs="Times New Roman"/>
        </w:rPr>
        <w:t xml:space="preserve"> електронната страница на Агенция по обществени поръчки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 партидата на „</w:t>
      </w:r>
      <w:r w:rsidRPr="00F37A42">
        <w:rPr>
          <w:rFonts w:ascii="Times New Roman" w:hAnsi="Times New Roman" w:cs="Times New Roman"/>
        </w:rPr>
        <w:t>Североизточно държавно предприятие</w:t>
      </w:r>
      <w:r>
        <w:rPr>
          <w:rFonts w:ascii="Times New Roman" w:hAnsi="Times New Roman" w:cs="Times New Roman"/>
        </w:rPr>
        <w:t xml:space="preserve">“ </w:t>
      </w:r>
      <w:r w:rsidRPr="00F37A42">
        <w:rPr>
          <w:rFonts w:ascii="Times New Roman" w:hAnsi="Times New Roman" w:cs="Times New Roman"/>
        </w:rPr>
        <w:t xml:space="preserve"> ДП Шумен </w:t>
      </w:r>
      <w:r>
        <w:rPr>
          <w:rFonts w:ascii="Times New Roman" w:hAnsi="Times New Roman" w:cs="Times New Roman"/>
        </w:rPr>
        <w:t xml:space="preserve"> с партиден № </w:t>
      </w:r>
      <w:r w:rsidRPr="004877AA">
        <w:rPr>
          <w:rFonts w:ascii="Times New Roman" w:hAnsi="Times New Roman" w:cs="Times New Roman"/>
        </w:rPr>
        <w:t>02711</w:t>
      </w:r>
      <w:r>
        <w:rPr>
          <w:rFonts w:ascii="Times New Roman" w:hAnsi="Times New Roman" w:cs="Times New Roman"/>
        </w:rPr>
        <w:t xml:space="preserve"> е </w:t>
      </w:r>
      <w:r w:rsidRPr="00F37A42">
        <w:rPr>
          <w:rFonts w:ascii="Times New Roman" w:hAnsi="Times New Roman" w:cs="Times New Roman"/>
        </w:rPr>
        <w:t xml:space="preserve">публикувана </w:t>
      </w:r>
      <w:r>
        <w:rPr>
          <w:rFonts w:ascii="Times New Roman" w:hAnsi="Times New Roman" w:cs="Times New Roman"/>
        </w:rPr>
        <w:t xml:space="preserve">открита процедура, по реда </w:t>
      </w:r>
      <w:r w:rsidRPr="00F37A42">
        <w:rPr>
          <w:rFonts w:ascii="Times New Roman" w:hAnsi="Times New Roman" w:cs="Times New Roman"/>
        </w:rPr>
        <w:t xml:space="preserve">ЗОП с предмет: </w:t>
      </w:r>
      <w:r w:rsidRPr="00783D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„Ремонт и периодично техническо обслужване на моторните-превозни средства-собствен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ост на ТП „ДГС Шумен”, през 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6</w:t>
      </w:r>
      <w:r w:rsidRPr="00783D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година”</w:t>
      </w:r>
      <w:r w:rsidRPr="0078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E6" w:rsidRPr="00C638FF" w:rsidRDefault="000B2FE6" w:rsidP="00752E4F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0B2FE6" w:rsidRPr="00C638FF" w:rsidRDefault="000B2FE6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0B2FE6" w:rsidRPr="00752E4F" w:rsidRDefault="000B2FE6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0B2FE6" w:rsidRPr="00C638FF" w:rsidRDefault="000B2FE6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0B2FE6" w:rsidRPr="00C638FF" w:rsidRDefault="000B2FE6" w:rsidP="00752E4F">
      <w:pPr>
        <w:pStyle w:val="NoSpacing"/>
        <w:jc w:val="both"/>
        <w:rPr>
          <w:rFonts w:ascii="Times New Roman" w:hAnsi="Times New Roman" w:cs="Times New Roman"/>
        </w:rPr>
      </w:pPr>
    </w:p>
    <w:p w:rsidR="000B2FE6" w:rsidRPr="00C638FF" w:rsidRDefault="000B2FE6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0B2FE6" w:rsidRPr="00C638FF" w:rsidRDefault="000B2FE6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0B2FE6" w:rsidRPr="00F37A42" w:rsidRDefault="000B2FE6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0B2FE6" w:rsidRPr="00A47F11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0B2FE6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0B2FE6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0B2FE6" w:rsidRPr="00840E9F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0B2FE6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0B2FE6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0B2FE6" w:rsidRDefault="000B2FE6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0B2FE6" w:rsidRDefault="000B2FE6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0B2FE6" w:rsidRPr="00C329DC" w:rsidRDefault="000B2FE6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0B2FE6" w:rsidRPr="00C329DC" w:rsidRDefault="000B2FE6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0B2FE6" w:rsidRPr="00A47F11" w:rsidRDefault="000B2FE6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0B2FE6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2FE6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09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694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4B7F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222</Words>
  <Characters>1270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19</cp:revision>
  <cp:lastPrinted>2014-10-15T05:57:00Z</cp:lastPrinted>
  <dcterms:created xsi:type="dcterms:W3CDTF">2014-10-15T05:57:00Z</dcterms:created>
  <dcterms:modified xsi:type="dcterms:W3CDTF">2015-12-17T07:12:00Z</dcterms:modified>
</cp:coreProperties>
</file>